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08B23" w14:textId="447C70AC"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Hange „</w:t>
      </w:r>
      <w:r w:rsidR="00283701" w:rsidRPr="00283701">
        <w:rPr>
          <w:rFonts w:ascii="Times New Roman" w:hAnsi="Times New Roman" w:cs="Times New Roman"/>
          <w:sz w:val="24"/>
          <w:szCs w:val="24"/>
        </w:rPr>
        <w:t>Tehnilise valve, ja hooldusteenuse ostmine</w:t>
      </w:r>
      <w:r w:rsidR="00283701" w:rsidRPr="00283701" w:rsidDel="00283701">
        <w:rPr>
          <w:rFonts w:ascii="Times New Roman" w:hAnsi="Times New Roman" w:cs="Times New Roman"/>
          <w:sz w:val="24"/>
          <w:szCs w:val="24"/>
        </w:rPr>
        <w:t xml:space="preserve"> </w:t>
      </w:r>
      <w:r w:rsidRPr="003C6FAA">
        <w:rPr>
          <w:rFonts w:ascii="Times New Roman" w:hAnsi="Times New Roman" w:cs="Times New Roman"/>
          <w:sz w:val="24"/>
          <w:szCs w:val="24"/>
        </w:rPr>
        <w:t xml:space="preserve">“. </w:t>
      </w:r>
    </w:p>
    <w:p w14:paraId="5803C0F9" w14:textId="7ACC9E9A" w:rsidR="0031469F" w:rsidRPr="003C6FAA" w:rsidRDefault="003C265B"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Lisa 3 </w:t>
      </w:r>
      <w:r w:rsidR="0031469F" w:rsidRPr="003C6FAA">
        <w:rPr>
          <w:rFonts w:ascii="Times New Roman" w:hAnsi="Times New Roman" w:cs="Times New Roman"/>
          <w:sz w:val="24"/>
          <w:szCs w:val="24"/>
        </w:rPr>
        <w:t>Hanke tehniline kirjeldus.</w:t>
      </w:r>
    </w:p>
    <w:p w14:paraId="230EFD41" w14:textId="77777777" w:rsidR="0031469F" w:rsidRPr="003C6FAA" w:rsidRDefault="0031469F" w:rsidP="003C6FAA">
      <w:pPr>
        <w:spacing w:after="0" w:line="360" w:lineRule="auto"/>
        <w:jc w:val="both"/>
        <w:rPr>
          <w:rFonts w:ascii="Times New Roman" w:hAnsi="Times New Roman" w:cs="Times New Roman"/>
          <w:sz w:val="24"/>
          <w:szCs w:val="24"/>
        </w:rPr>
      </w:pPr>
    </w:p>
    <w:p w14:paraId="11167691" w14:textId="6C037C68" w:rsidR="0031469F" w:rsidRPr="003C6FAA" w:rsidRDefault="0031469F" w:rsidP="003C6FAA">
      <w:pPr>
        <w:spacing w:after="0" w:line="360" w:lineRule="auto"/>
        <w:jc w:val="both"/>
        <w:rPr>
          <w:rFonts w:ascii="Times New Roman" w:hAnsi="Times New Roman" w:cs="Times New Roman"/>
          <w:b/>
          <w:bCs/>
          <w:sz w:val="24"/>
          <w:szCs w:val="24"/>
        </w:rPr>
      </w:pPr>
      <w:r w:rsidRPr="003C6FAA">
        <w:rPr>
          <w:rFonts w:ascii="Times New Roman" w:hAnsi="Times New Roman" w:cs="Times New Roman"/>
          <w:b/>
          <w:bCs/>
          <w:sz w:val="24"/>
          <w:szCs w:val="24"/>
        </w:rPr>
        <w:t>1.</w:t>
      </w:r>
      <w:r w:rsidRPr="003C6FAA">
        <w:rPr>
          <w:rFonts w:ascii="Times New Roman" w:hAnsi="Times New Roman" w:cs="Times New Roman"/>
          <w:b/>
          <w:bCs/>
          <w:sz w:val="24"/>
          <w:szCs w:val="24"/>
        </w:rPr>
        <w:tab/>
        <w:t xml:space="preserve">Üldinfo </w:t>
      </w:r>
    </w:p>
    <w:p w14:paraId="25CF44E3" w14:textId="09C409F3"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1.1.</w:t>
      </w:r>
      <w:r w:rsidRPr="003C6FAA">
        <w:rPr>
          <w:rFonts w:ascii="Times New Roman" w:hAnsi="Times New Roman" w:cs="Times New Roman"/>
          <w:sz w:val="24"/>
          <w:szCs w:val="24"/>
        </w:rPr>
        <w:tab/>
        <w:t>Hanke tulemusel hankija</w:t>
      </w:r>
      <w:r w:rsidR="00F50FE1">
        <w:rPr>
          <w:rFonts w:ascii="Times New Roman" w:hAnsi="Times New Roman" w:cs="Times New Roman"/>
          <w:sz w:val="24"/>
          <w:szCs w:val="24"/>
        </w:rPr>
        <w:t xml:space="preserve"> (edaspidi ka tellija)</w:t>
      </w:r>
      <w:r w:rsidRPr="003C6FAA">
        <w:rPr>
          <w:rFonts w:ascii="Times New Roman" w:hAnsi="Times New Roman" w:cs="Times New Roman"/>
          <w:sz w:val="24"/>
          <w:szCs w:val="24"/>
        </w:rPr>
        <w:t xml:space="preserve"> tellib RMK kinnisvaraobjektidele teenuseid:</w:t>
      </w:r>
    </w:p>
    <w:p w14:paraId="1B927263" w14:textId="2AE6A07A"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ab/>
        <w:t>1.1.1.</w:t>
      </w:r>
      <w:r w:rsidRPr="003C6FAA">
        <w:rPr>
          <w:rFonts w:ascii="Times New Roman" w:hAnsi="Times New Roman" w:cs="Times New Roman"/>
          <w:sz w:val="24"/>
          <w:szCs w:val="24"/>
        </w:rPr>
        <w:tab/>
      </w:r>
      <w:r w:rsidR="00420E5F">
        <w:rPr>
          <w:rFonts w:ascii="Times New Roman" w:hAnsi="Times New Roman" w:cs="Times New Roman"/>
          <w:sz w:val="24"/>
          <w:szCs w:val="24"/>
        </w:rPr>
        <w:t>T</w:t>
      </w:r>
      <w:r w:rsidRPr="003C6FAA">
        <w:rPr>
          <w:rFonts w:ascii="Times New Roman" w:hAnsi="Times New Roman" w:cs="Times New Roman"/>
          <w:sz w:val="24"/>
          <w:szCs w:val="24"/>
        </w:rPr>
        <w:t>ehnilise valveteenuse osutamine teenused</w:t>
      </w:r>
      <w:r w:rsidR="00420E5F">
        <w:rPr>
          <w:rFonts w:ascii="Times New Roman" w:hAnsi="Times New Roman" w:cs="Times New Roman"/>
          <w:sz w:val="24"/>
          <w:szCs w:val="24"/>
        </w:rPr>
        <w:t xml:space="preserve"> (sh </w:t>
      </w:r>
      <w:r w:rsidR="00CF16AD">
        <w:rPr>
          <w:rFonts w:ascii="Times New Roman" w:hAnsi="Times New Roman" w:cs="Times New Roman"/>
          <w:sz w:val="24"/>
          <w:szCs w:val="24"/>
        </w:rPr>
        <w:t>videovalve)</w:t>
      </w:r>
    </w:p>
    <w:p w14:paraId="5C3B0319" w14:textId="77777777"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ab/>
        <w:t>1.1.2.</w:t>
      </w:r>
      <w:r w:rsidRPr="003C6FAA">
        <w:rPr>
          <w:rFonts w:ascii="Times New Roman" w:hAnsi="Times New Roman" w:cs="Times New Roman"/>
          <w:sz w:val="24"/>
          <w:szCs w:val="24"/>
        </w:rPr>
        <w:tab/>
        <w:t>Valveseadmete hooldamise teenus.</w:t>
      </w:r>
    </w:p>
    <w:p w14:paraId="5EF2CCB1" w14:textId="77777777"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ab/>
        <w:t>1.1.3.</w:t>
      </w:r>
      <w:r w:rsidRPr="003C6FAA">
        <w:rPr>
          <w:rFonts w:ascii="Times New Roman" w:hAnsi="Times New Roman" w:cs="Times New Roman"/>
          <w:sz w:val="24"/>
          <w:szCs w:val="24"/>
        </w:rPr>
        <w:tab/>
        <w:t>ATS (automaatne tulekahjusignalisatsioon) hooldamise teenus.</w:t>
      </w:r>
    </w:p>
    <w:p w14:paraId="23A390BF" w14:textId="77777777"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ab/>
        <w:t>1.1.4.</w:t>
      </w:r>
      <w:r w:rsidRPr="003C6FAA">
        <w:rPr>
          <w:rFonts w:ascii="Times New Roman" w:hAnsi="Times New Roman" w:cs="Times New Roman"/>
          <w:sz w:val="24"/>
          <w:szCs w:val="24"/>
        </w:rPr>
        <w:tab/>
        <w:t>Evakuatsiooni hädavalgustussüsteemide  kontrollimise ja hooldamise teenus.</w:t>
      </w:r>
    </w:p>
    <w:p w14:paraId="54F4BF2F" w14:textId="77777777"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ab/>
        <w:t>1.1.5.</w:t>
      </w:r>
      <w:r w:rsidRPr="003C6FAA">
        <w:rPr>
          <w:rFonts w:ascii="Times New Roman" w:hAnsi="Times New Roman" w:cs="Times New Roman"/>
          <w:sz w:val="24"/>
          <w:szCs w:val="24"/>
        </w:rPr>
        <w:tab/>
        <w:t xml:space="preserve">Tuletõkke- ja evakuatsiooniuste hooldamise teenus. </w:t>
      </w:r>
    </w:p>
    <w:p w14:paraId="4C575912" w14:textId="6CA72B27"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ab/>
        <w:t>1.1.6.</w:t>
      </w:r>
      <w:r w:rsidRPr="003C6FAA">
        <w:rPr>
          <w:rFonts w:ascii="Times New Roman" w:hAnsi="Times New Roman" w:cs="Times New Roman"/>
          <w:sz w:val="24"/>
          <w:szCs w:val="24"/>
        </w:rPr>
        <w:tab/>
        <w:t xml:space="preserve">Valveseadmete erakorraline hooldamine </w:t>
      </w:r>
    </w:p>
    <w:p w14:paraId="4E00F010" w14:textId="2341CC24"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1.2.</w:t>
      </w:r>
      <w:r w:rsidRPr="003C6FAA">
        <w:rPr>
          <w:rFonts w:ascii="Times New Roman" w:hAnsi="Times New Roman" w:cs="Times New Roman"/>
          <w:sz w:val="24"/>
          <w:szCs w:val="24"/>
        </w:rPr>
        <w:tab/>
        <w:t>Pakkuja</w:t>
      </w:r>
      <w:r w:rsidR="00951077" w:rsidRPr="003C6FAA">
        <w:rPr>
          <w:rFonts w:ascii="Times New Roman" w:hAnsi="Times New Roman" w:cs="Times New Roman"/>
          <w:sz w:val="24"/>
          <w:szCs w:val="24"/>
        </w:rPr>
        <w:t xml:space="preserve"> (edaspidi ka turvaettevõte) </w:t>
      </w:r>
      <w:r w:rsidRPr="003C6FAA">
        <w:rPr>
          <w:rFonts w:ascii="Times New Roman" w:hAnsi="Times New Roman" w:cs="Times New Roman"/>
          <w:sz w:val="24"/>
          <w:szCs w:val="24"/>
        </w:rPr>
        <w:t xml:space="preserve">peab omama valmisolekut ühendada seadmed oma juhtimiskeskusega ja alustada teenuse pakkumist </w:t>
      </w:r>
      <w:r w:rsidR="00111F85">
        <w:rPr>
          <w:rFonts w:ascii="Times New Roman" w:hAnsi="Times New Roman" w:cs="Times New Roman"/>
          <w:sz w:val="24"/>
          <w:szCs w:val="24"/>
        </w:rPr>
        <w:t xml:space="preserve">eeldatavalt </w:t>
      </w:r>
      <w:r w:rsidRPr="00420E5F">
        <w:rPr>
          <w:rFonts w:ascii="Times New Roman" w:hAnsi="Times New Roman" w:cs="Times New Roman"/>
          <w:sz w:val="24"/>
          <w:szCs w:val="24"/>
        </w:rPr>
        <w:t>1. jaanuarist 2025</w:t>
      </w:r>
    </w:p>
    <w:p w14:paraId="60DEAC21" w14:textId="345710A9"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1.3.</w:t>
      </w:r>
      <w:r w:rsidRPr="003C6FAA">
        <w:rPr>
          <w:rFonts w:ascii="Times New Roman" w:hAnsi="Times New Roman" w:cs="Times New Roman"/>
          <w:sz w:val="24"/>
          <w:szCs w:val="24"/>
        </w:rPr>
        <w:tab/>
        <w:t>Pakkumuse hind esitatakse iga objekti kohta vastavalt tellit</w:t>
      </w:r>
      <w:r w:rsidR="00201A73">
        <w:rPr>
          <w:rFonts w:ascii="Times New Roman" w:hAnsi="Times New Roman" w:cs="Times New Roman"/>
          <w:sz w:val="24"/>
          <w:szCs w:val="24"/>
        </w:rPr>
        <w:t>avale</w:t>
      </w:r>
      <w:r w:rsidRPr="003C6FAA">
        <w:rPr>
          <w:rFonts w:ascii="Times New Roman" w:hAnsi="Times New Roman" w:cs="Times New Roman"/>
          <w:sz w:val="24"/>
          <w:szCs w:val="24"/>
        </w:rPr>
        <w:t xml:space="preserve"> teenusele kuutasuna, vastavalt </w:t>
      </w:r>
      <w:r w:rsidR="0073731E">
        <w:rPr>
          <w:rFonts w:ascii="Times New Roman" w:hAnsi="Times New Roman" w:cs="Times New Roman"/>
          <w:sz w:val="24"/>
          <w:szCs w:val="24"/>
        </w:rPr>
        <w:t xml:space="preserve">hankeosade </w:t>
      </w:r>
      <w:r w:rsidRPr="003C6FAA">
        <w:rPr>
          <w:rFonts w:ascii="Times New Roman" w:hAnsi="Times New Roman" w:cs="Times New Roman"/>
          <w:sz w:val="24"/>
          <w:szCs w:val="24"/>
        </w:rPr>
        <w:t xml:space="preserve">maksumuse tabelis </w:t>
      </w:r>
      <w:r w:rsidRPr="00151591">
        <w:rPr>
          <w:rFonts w:ascii="Times New Roman" w:hAnsi="Times New Roman" w:cs="Times New Roman"/>
          <w:sz w:val="24"/>
          <w:szCs w:val="24"/>
        </w:rPr>
        <w:t xml:space="preserve">kirjeldatule (Lisa </w:t>
      </w:r>
      <w:r w:rsidR="00CF16AD" w:rsidRPr="00151591">
        <w:rPr>
          <w:rFonts w:ascii="Times New Roman" w:hAnsi="Times New Roman" w:cs="Times New Roman"/>
          <w:sz w:val="24"/>
          <w:szCs w:val="24"/>
        </w:rPr>
        <w:t>2</w:t>
      </w:r>
      <w:r w:rsidRPr="00151591">
        <w:rPr>
          <w:rFonts w:ascii="Times New Roman" w:hAnsi="Times New Roman" w:cs="Times New Roman"/>
          <w:sz w:val="24"/>
          <w:szCs w:val="24"/>
        </w:rPr>
        <w:t xml:space="preserve">). </w:t>
      </w:r>
      <w:r w:rsidR="00F03E9B" w:rsidRPr="00151591">
        <w:rPr>
          <w:rFonts w:ascii="Times New Roman" w:hAnsi="Times New Roman" w:cs="Times New Roman"/>
          <w:sz w:val="24"/>
          <w:szCs w:val="24"/>
        </w:rPr>
        <w:t>Kinnisvaraobjekti</w:t>
      </w:r>
      <w:r w:rsidR="00F03E9B" w:rsidRPr="00F03E9B">
        <w:rPr>
          <w:rFonts w:ascii="Times New Roman" w:hAnsi="Times New Roman" w:cs="Times New Roman"/>
          <w:sz w:val="24"/>
          <w:szCs w:val="24"/>
        </w:rPr>
        <w:t xml:space="preserve"> moodustavad kõik kinnistul asuvad ehitised.</w:t>
      </w:r>
    </w:p>
    <w:p w14:paraId="3532319B" w14:textId="360DD2B9" w:rsidR="0031469F" w:rsidRPr="003C6FAA" w:rsidRDefault="00F76A2E"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 xml:space="preserve">1.4. </w:t>
      </w:r>
      <w:r w:rsidR="0031469F" w:rsidRPr="003C6FAA">
        <w:rPr>
          <w:rFonts w:ascii="Times New Roman" w:hAnsi="Times New Roman" w:cs="Times New Roman"/>
          <w:sz w:val="24"/>
          <w:szCs w:val="24"/>
        </w:rPr>
        <w:tab/>
      </w:r>
      <w:r w:rsidRPr="003C6FAA">
        <w:rPr>
          <w:rFonts w:ascii="Times New Roman" w:hAnsi="Times New Roman" w:cs="Times New Roman"/>
          <w:sz w:val="24"/>
          <w:szCs w:val="24"/>
        </w:rPr>
        <w:t>Pakkuja monteerib ja demonteerib modemid ning paigaldab turvaettevõtte plakatid ja kleebised.</w:t>
      </w:r>
    </w:p>
    <w:p w14:paraId="61A5D23C" w14:textId="4B2D2548"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1.</w:t>
      </w:r>
      <w:r w:rsidR="00F76A2E" w:rsidRPr="003C6FAA">
        <w:rPr>
          <w:rFonts w:ascii="Times New Roman" w:hAnsi="Times New Roman" w:cs="Times New Roman"/>
          <w:sz w:val="24"/>
          <w:szCs w:val="24"/>
        </w:rPr>
        <w:t xml:space="preserve">5. </w:t>
      </w:r>
      <w:r w:rsidRPr="003C6FAA">
        <w:rPr>
          <w:rFonts w:ascii="Times New Roman" w:hAnsi="Times New Roman" w:cs="Times New Roman"/>
          <w:sz w:val="24"/>
          <w:szCs w:val="24"/>
        </w:rPr>
        <w:t xml:space="preserve">Hankemenetlus on jagatud </w:t>
      </w:r>
      <w:r w:rsidR="00111F85">
        <w:rPr>
          <w:rFonts w:ascii="Times New Roman" w:hAnsi="Times New Roman" w:cs="Times New Roman"/>
          <w:sz w:val="24"/>
          <w:szCs w:val="24"/>
        </w:rPr>
        <w:t xml:space="preserve">neljaks </w:t>
      </w:r>
      <w:r w:rsidRPr="003C6FAA">
        <w:rPr>
          <w:rFonts w:ascii="Times New Roman" w:hAnsi="Times New Roman" w:cs="Times New Roman"/>
          <w:sz w:val="24"/>
          <w:szCs w:val="24"/>
        </w:rPr>
        <w:t xml:space="preserve"> (</w:t>
      </w:r>
      <w:r w:rsidR="00111F85">
        <w:rPr>
          <w:rFonts w:ascii="Times New Roman" w:hAnsi="Times New Roman" w:cs="Times New Roman"/>
          <w:sz w:val="24"/>
          <w:szCs w:val="24"/>
        </w:rPr>
        <w:t>4</w:t>
      </w:r>
      <w:r w:rsidRPr="003C6FAA">
        <w:rPr>
          <w:rFonts w:ascii="Times New Roman" w:hAnsi="Times New Roman" w:cs="Times New Roman"/>
          <w:sz w:val="24"/>
          <w:szCs w:val="24"/>
        </w:rPr>
        <w:t>) osaks:</w:t>
      </w:r>
    </w:p>
    <w:p w14:paraId="317F3A37" w14:textId="7699015A"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Hankeosa 1 – Lõuna piirkond</w:t>
      </w:r>
    </w:p>
    <w:p w14:paraId="78E91177" w14:textId="396A2C43"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Hankeosa 2 – Lääne piirkond</w:t>
      </w:r>
    </w:p>
    <w:p w14:paraId="4D3675CF" w14:textId="3AA3F6A8" w:rsidR="0031469F"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Hankeosa 3 – Põhja piirkond</w:t>
      </w:r>
    </w:p>
    <w:p w14:paraId="792DAEB0" w14:textId="20129EF8" w:rsidR="00111F85" w:rsidRPr="003C6FAA" w:rsidRDefault="00111F8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Hankeosa 4 -Saared</w:t>
      </w:r>
    </w:p>
    <w:p w14:paraId="7B9E2AAC" w14:textId="3D08FE86"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1.</w:t>
      </w:r>
      <w:r w:rsidR="00F76A2E" w:rsidRPr="003C6FAA">
        <w:rPr>
          <w:rFonts w:ascii="Times New Roman" w:hAnsi="Times New Roman" w:cs="Times New Roman"/>
          <w:sz w:val="24"/>
          <w:szCs w:val="24"/>
        </w:rPr>
        <w:t>6</w:t>
      </w:r>
      <w:r w:rsidRPr="003C6FAA">
        <w:rPr>
          <w:rFonts w:ascii="Times New Roman" w:hAnsi="Times New Roman" w:cs="Times New Roman"/>
          <w:sz w:val="24"/>
          <w:szCs w:val="24"/>
        </w:rPr>
        <w:t>. Pakkuja võib esitada pakkumuse ühele või mitmele hankeosale.</w:t>
      </w:r>
    </w:p>
    <w:p w14:paraId="6023441A" w14:textId="1DFC246F"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1.</w:t>
      </w:r>
      <w:r w:rsidR="00F76A2E" w:rsidRPr="003C6FAA">
        <w:rPr>
          <w:rFonts w:ascii="Times New Roman" w:hAnsi="Times New Roman" w:cs="Times New Roman"/>
          <w:sz w:val="24"/>
          <w:szCs w:val="24"/>
        </w:rPr>
        <w:t>7</w:t>
      </w:r>
      <w:r w:rsidRPr="003C6FAA">
        <w:rPr>
          <w:rFonts w:ascii="Times New Roman" w:hAnsi="Times New Roman" w:cs="Times New Roman"/>
          <w:sz w:val="24"/>
          <w:szCs w:val="24"/>
        </w:rPr>
        <w:t>. Igas hankeosas sõlmitakse raamleping ühe (1) eduka pakkujaga tähtajaga</w:t>
      </w:r>
      <w:r w:rsidR="00111F85">
        <w:rPr>
          <w:rFonts w:ascii="Times New Roman" w:hAnsi="Times New Roman" w:cs="Times New Roman"/>
          <w:sz w:val="24"/>
          <w:szCs w:val="24"/>
        </w:rPr>
        <w:t xml:space="preserve"> </w:t>
      </w:r>
      <w:r w:rsidR="00847B35">
        <w:rPr>
          <w:rFonts w:ascii="Times New Roman" w:hAnsi="Times New Roman" w:cs="Times New Roman"/>
          <w:sz w:val="24"/>
          <w:szCs w:val="24"/>
        </w:rPr>
        <w:t>48 kuud</w:t>
      </w:r>
      <w:r w:rsidRPr="003C6FAA">
        <w:rPr>
          <w:rFonts w:ascii="Times New Roman" w:hAnsi="Times New Roman" w:cs="Times New Roman"/>
          <w:sz w:val="24"/>
          <w:szCs w:val="24"/>
        </w:rPr>
        <w:t>. Raamleping sõlmitakse mõistlikul esimesel võimalusel peale hankemenetluses lepingu sõlmimise võimaluse tekkimist ning edukas pakkuja kohustub lepingu allkirjastama hiljemalt kolme tööpäeva jooksul peale hankijalt vastavasisulise ettepaneku saamist.</w:t>
      </w:r>
    </w:p>
    <w:p w14:paraId="08C1FDC2" w14:textId="6FD2EBCB" w:rsidR="0031469F" w:rsidRPr="003C6FAA" w:rsidRDefault="000570F7"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 xml:space="preserve">1.8. </w:t>
      </w:r>
      <w:r w:rsidR="0031469F" w:rsidRPr="003C6FAA">
        <w:rPr>
          <w:rFonts w:ascii="Times New Roman" w:hAnsi="Times New Roman" w:cs="Times New Roman"/>
          <w:sz w:val="24"/>
          <w:szCs w:val="24"/>
        </w:rPr>
        <w:t xml:space="preserve">Valveteenust ja seadmete hooldusteenuseid osutatakse RMK kinnisvaraobjektidele, mis on esitatud </w:t>
      </w:r>
      <w:r w:rsidR="0031469F" w:rsidRPr="003377F3">
        <w:rPr>
          <w:rFonts w:ascii="Times New Roman" w:hAnsi="Times New Roman" w:cs="Times New Roman"/>
          <w:sz w:val="24"/>
          <w:szCs w:val="24"/>
        </w:rPr>
        <w:t>lisas 1.</w:t>
      </w:r>
    </w:p>
    <w:p w14:paraId="340725A5" w14:textId="5E2B8190" w:rsidR="00ED02D1" w:rsidRPr="003C6FAA" w:rsidRDefault="000570F7"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 xml:space="preserve">1.9. </w:t>
      </w:r>
      <w:r w:rsidR="007D5568" w:rsidRPr="003C6FAA">
        <w:rPr>
          <w:rFonts w:ascii="Times New Roman" w:hAnsi="Times New Roman" w:cs="Times New Roman"/>
          <w:sz w:val="24"/>
          <w:szCs w:val="24"/>
        </w:rPr>
        <w:t>Pakkuja on kohustatud tagama tehnilise valve</w:t>
      </w:r>
      <w:r w:rsidR="0019785F" w:rsidRPr="003C6FAA">
        <w:rPr>
          <w:rFonts w:ascii="Times New Roman" w:hAnsi="Times New Roman" w:cs="Times New Roman"/>
          <w:sz w:val="24"/>
          <w:szCs w:val="24"/>
        </w:rPr>
        <w:t xml:space="preserve">, </w:t>
      </w:r>
      <w:r w:rsidR="00632391">
        <w:rPr>
          <w:rFonts w:ascii="Times New Roman" w:hAnsi="Times New Roman" w:cs="Times New Roman"/>
          <w:sz w:val="24"/>
          <w:szCs w:val="24"/>
        </w:rPr>
        <w:t xml:space="preserve">sh </w:t>
      </w:r>
      <w:r w:rsidR="0019785F" w:rsidRPr="003C6FAA">
        <w:rPr>
          <w:rFonts w:ascii="Times New Roman" w:hAnsi="Times New Roman" w:cs="Times New Roman"/>
          <w:sz w:val="24"/>
          <w:szCs w:val="24"/>
        </w:rPr>
        <w:t>videovalve</w:t>
      </w:r>
      <w:r w:rsidR="007D5568" w:rsidRPr="003C6FAA">
        <w:rPr>
          <w:rFonts w:ascii="Times New Roman" w:hAnsi="Times New Roman" w:cs="Times New Roman"/>
          <w:sz w:val="24"/>
          <w:szCs w:val="24"/>
        </w:rPr>
        <w:t xml:space="preserve"> teenuse ning ATS, evakuatsioonivalgustite hooldusteenuse</w:t>
      </w:r>
      <w:r w:rsidR="0019785F" w:rsidRPr="003C6FAA">
        <w:rPr>
          <w:rFonts w:ascii="Times New Roman" w:hAnsi="Times New Roman" w:cs="Times New Roman"/>
          <w:sz w:val="24"/>
          <w:szCs w:val="24"/>
        </w:rPr>
        <w:t xml:space="preserve">, </w:t>
      </w:r>
      <w:r w:rsidR="007D5568" w:rsidRPr="003C6FAA">
        <w:rPr>
          <w:rFonts w:ascii="Times New Roman" w:hAnsi="Times New Roman" w:cs="Times New Roman"/>
          <w:sz w:val="24"/>
          <w:szCs w:val="24"/>
        </w:rPr>
        <w:t xml:space="preserve"> </w:t>
      </w:r>
      <w:r w:rsidR="0019785F" w:rsidRPr="003C6FAA">
        <w:rPr>
          <w:rFonts w:ascii="Times New Roman" w:hAnsi="Times New Roman" w:cs="Times New Roman"/>
          <w:sz w:val="24"/>
          <w:szCs w:val="24"/>
        </w:rPr>
        <w:t xml:space="preserve">tuletõkke- ja evakuatsiooniuste hooldusteenuse </w:t>
      </w:r>
      <w:r w:rsidR="007D5568" w:rsidRPr="003C6FAA">
        <w:rPr>
          <w:rFonts w:ascii="Times New Roman" w:hAnsi="Times New Roman" w:cs="Times New Roman"/>
          <w:sz w:val="24"/>
          <w:szCs w:val="24"/>
        </w:rPr>
        <w:t xml:space="preserve">vastavalt kehtivatele õigusaktide ja </w:t>
      </w:r>
      <w:r w:rsidR="00632391" w:rsidRPr="00632391">
        <w:rPr>
          <w:rFonts w:ascii="Times New Roman" w:hAnsi="Times New Roman" w:cs="Times New Roman"/>
          <w:sz w:val="24"/>
          <w:szCs w:val="24"/>
        </w:rPr>
        <w:t>asjakohastele</w:t>
      </w:r>
      <w:r w:rsidR="00632391">
        <w:rPr>
          <w:rFonts w:ascii="Times New Roman" w:hAnsi="Times New Roman" w:cs="Times New Roman"/>
          <w:sz w:val="24"/>
          <w:szCs w:val="24"/>
        </w:rPr>
        <w:t xml:space="preserve"> </w:t>
      </w:r>
      <w:r w:rsidR="007D5568" w:rsidRPr="003C6FAA">
        <w:rPr>
          <w:rFonts w:ascii="Times New Roman" w:hAnsi="Times New Roman" w:cs="Times New Roman"/>
          <w:sz w:val="24"/>
          <w:szCs w:val="24"/>
        </w:rPr>
        <w:t>standarditele</w:t>
      </w:r>
      <w:r w:rsidR="004D3F90" w:rsidRPr="003C6FAA">
        <w:rPr>
          <w:rFonts w:ascii="Times New Roman" w:hAnsi="Times New Roman" w:cs="Times New Roman"/>
          <w:sz w:val="24"/>
          <w:szCs w:val="24"/>
        </w:rPr>
        <w:t xml:space="preserve"> ja</w:t>
      </w:r>
      <w:r w:rsidR="00632391">
        <w:rPr>
          <w:rFonts w:ascii="Times New Roman" w:hAnsi="Times New Roman" w:cs="Times New Roman"/>
          <w:sz w:val="24"/>
          <w:szCs w:val="24"/>
        </w:rPr>
        <w:t xml:space="preserve"> </w:t>
      </w:r>
      <w:r w:rsidR="0031469F" w:rsidRPr="003C6FAA">
        <w:rPr>
          <w:rFonts w:ascii="Times New Roman" w:hAnsi="Times New Roman" w:cs="Times New Roman"/>
          <w:sz w:val="24"/>
          <w:szCs w:val="24"/>
        </w:rPr>
        <w:t>juhendmaterjalide</w:t>
      </w:r>
      <w:r w:rsidR="004D3F90" w:rsidRPr="003C6FAA">
        <w:rPr>
          <w:rFonts w:ascii="Times New Roman" w:hAnsi="Times New Roman" w:cs="Times New Roman"/>
          <w:sz w:val="24"/>
          <w:szCs w:val="24"/>
        </w:rPr>
        <w:t>le.</w:t>
      </w:r>
    </w:p>
    <w:p w14:paraId="354C19D7" w14:textId="6F1F442E" w:rsidR="00ED02D1" w:rsidRPr="003C6FAA" w:rsidRDefault="000570F7" w:rsidP="003377F3">
      <w:pPr>
        <w:spacing w:after="0" w:line="360" w:lineRule="auto"/>
        <w:rPr>
          <w:rFonts w:ascii="Times New Roman" w:hAnsi="Times New Roman" w:cs="Times New Roman"/>
          <w:sz w:val="24"/>
          <w:szCs w:val="24"/>
        </w:rPr>
      </w:pPr>
      <w:r w:rsidRPr="003C6FAA">
        <w:rPr>
          <w:rFonts w:ascii="Times New Roman" w:hAnsi="Times New Roman" w:cs="Times New Roman"/>
          <w:sz w:val="24"/>
          <w:szCs w:val="24"/>
        </w:rPr>
        <w:lastRenderedPageBreak/>
        <w:t xml:space="preserve">1.10. </w:t>
      </w:r>
      <w:r w:rsidR="00FE51AF">
        <w:rPr>
          <w:rFonts w:ascii="Times New Roman" w:hAnsi="Times New Roman" w:cs="Times New Roman"/>
          <w:sz w:val="24"/>
          <w:szCs w:val="24"/>
        </w:rPr>
        <w:t>K</w:t>
      </w:r>
      <w:r w:rsidR="0031469F" w:rsidRPr="003C6FAA">
        <w:rPr>
          <w:rFonts w:ascii="Times New Roman" w:hAnsi="Times New Roman" w:cs="Times New Roman"/>
          <w:sz w:val="24"/>
          <w:szCs w:val="24"/>
        </w:rPr>
        <w:t>innisvaraobjektidele on hankija poolt paigaldatud valveseadmestik (kaamerad</w:t>
      </w:r>
      <w:r w:rsidR="00D43F3B">
        <w:rPr>
          <w:rFonts w:ascii="Times New Roman" w:hAnsi="Times New Roman" w:cs="Times New Roman"/>
          <w:sz w:val="24"/>
          <w:szCs w:val="24"/>
        </w:rPr>
        <w:t xml:space="preserve"> vastavalt hinnaloendis märgitule</w:t>
      </w:r>
      <w:r w:rsidR="0031469F" w:rsidRPr="003C6FAA">
        <w:rPr>
          <w:rFonts w:ascii="Times New Roman" w:hAnsi="Times New Roman" w:cs="Times New Roman"/>
          <w:sz w:val="24"/>
          <w:szCs w:val="24"/>
        </w:rPr>
        <w:t>,</w:t>
      </w:r>
      <w:r w:rsidR="003377F3">
        <w:rPr>
          <w:rFonts w:ascii="Times New Roman" w:hAnsi="Times New Roman" w:cs="Times New Roman"/>
          <w:sz w:val="24"/>
          <w:szCs w:val="24"/>
        </w:rPr>
        <w:t xml:space="preserve"> </w:t>
      </w:r>
      <w:r w:rsidR="0031469F" w:rsidRPr="003C6FAA">
        <w:rPr>
          <w:rFonts w:ascii="Times New Roman" w:hAnsi="Times New Roman" w:cs="Times New Roman"/>
          <w:sz w:val="24"/>
          <w:szCs w:val="24"/>
        </w:rPr>
        <w:t>salvestid</w:t>
      </w:r>
      <w:r w:rsidR="00840990">
        <w:rPr>
          <w:rFonts w:ascii="Times New Roman" w:hAnsi="Times New Roman" w:cs="Times New Roman"/>
          <w:sz w:val="24"/>
          <w:szCs w:val="24"/>
        </w:rPr>
        <w:t xml:space="preserve">, </w:t>
      </w:r>
      <w:proofErr w:type="spellStart"/>
      <w:r w:rsidR="0031469F" w:rsidRPr="003C6FAA">
        <w:rPr>
          <w:rFonts w:ascii="Times New Roman" w:hAnsi="Times New Roman" w:cs="Times New Roman"/>
          <w:sz w:val="24"/>
          <w:szCs w:val="24"/>
        </w:rPr>
        <w:t>keskseadmed</w:t>
      </w:r>
      <w:proofErr w:type="spellEnd"/>
      <w:r w:rsidR="0031469F" w:rsidRPr="003C6FAA">
        <w:rPr>
          <w:rFonts w:ascii="Times New Roman" w:hAnsi="Times New Roman" w:cs="Times New Roman"/>
          <w:sz w:val="24"/>
          <w:szCs w:val="24"/>
        </w:rPr>
        <w:t>, andurid, evakuatsiooni hädavalgustussüsteemid).</w:t>
      </w:r>
    </w:p>
    <w:p w14:paraId="3E8ABA81" w14:textId="618807C5" w:rsidR="003C58D4" w:rsidRPr="003C6FAA" w:rsidRDefault="000570F7"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 xml:space="preserve">1.11. </w:t>
      </w:r>
      <w:r w:rsidR="0031469F" w:rsidRPr="003C6FAA">
        <w:rPr>
          <w:rFonts w:ascii="Times New Roman" w:hAnsi="Times New Roman" w:cs="Times New Roman"/>
          <w:sz w:val="24"/>
          <w:szCs w:val="24"/>
        </w:rPr>
        <w:t xml:space="preserve">Kinnisvaraobjektide arv võib teenuse osutamise perioodi kestel muutuda, st objektide arv võib nii suureneda kui ka väheneda. </w:t>
      </w:r>
      <w:r w:rsidR="00A34EEC" w:rsidRPr="003C6FAA">
        <w:rPr>
          <w:rFonts w:ascii="Times New Roman" w:hAnsi="Times New Roman" w:cs="Times New Roman"/>
          <w:sz w:val="24"/>
          <w:szCs w:val="24"/>
        </w:rPr>
        <w:t xml:space="preserve">Pakkujal on kohustus samadel tingimustel pakkuda teenust täiendavate objektide lisandumisel. </w:t>
      </w:r>
      <w:r w:rsidR="0031469F" w:rsidRPr="003C6FAA">
        <w:rPr>
          <w:rFonts w:ascii="Times New Roman" w:hAnsi="Times New Roman" w:cs="Times New Roman"/>
          <w:sz w:val="24"/>
          <w:szCs w:val="24"/>
        </w:rPr>
        <w:t>Hankija edastab lisanduva objekti andmed ja objekti teenusest loobumise andmed vähemalt 14 kalendripäeva jooksul enne teenuse osutamise alustamist või lõpetamist. Objektide arvu muutumine vormistatakse lepingu lisa</w:t>
      </w:r>
      <w:r w:rsidR="00A34EEC" w:rsidRPr="003C6FAA">
        <w:rPr>
          <w:rFonts w:ascii="Times New Roman" w:hAnsi="Times New Roman" w:cs="Times New Roman"/>
          <w:sz w:val="24"/>
          <w:szCs w:val="24"/>
        </w:rPr>
        <w:t>na.</w:t>
      </w:r>
    </w:p>
    <w:p w14:paraId="76E0196B" w14:textId="77777777" w:rsidR="00283701" w:rsidRPr="003C6FAA" w:rsidRDefault="00283701" w:rsidP="003C6FAA">
      <w:pPr>
        <w:spacing w:line="360" w:lineRule="auto"/>
        <w:jc w:val="both"/>
        <w:rPr>
          <w:rFonts w:ascii="Times New Roman" w:hAnsi="Times New Roman" w:cs="Times New Roman"/>
          <w:sz w:val="24"/>
          <w:szCs w:val="24"/>
        </w:rPr>
      </w:pPr>
    </w:p>
    <w:p w14:paraId="67A6B110" w14:textId="77777777" w:rsidR="000570F7" w:rsidRPr="003C6FAA" w:rsidRDefault="000570F7" w:rsidP="003C6FAA">
      <w:pPr>
        <w:spacing w:after="0" w:line="360" w:lineRule="auto"/>
        <w:jc w:val="both"/>
        <w:rPr>
          <w:rFonts w:ascii="Times New Roman" w:hAnsi="Times New Roman" w:cs="Times New Roman"/>
          <w:b/>
          <w:bCs/>
          <w:sz w:val="24"/>
          <w:szCs w:val="24"/>
        </w:rPr>
      </w:pPr>
      <w:r w:rsidRPr="003C6FAA">
        <w:rPr>
          <w:rFonts w:ascii="Times New Roman" w:hAnsi="Times New Roman" w:cs="Times New Roman"/>
          <w:b/>
          <w:bCs/>
          <w:sz w:val="24"/>
          <w:szCs w:val="24"/>
        </w:rPr>
        <w:t>2</w:t>
      </w:r>
      <w:r w:rsidR="00C51FC5" w:rsidRPr="003C6FAA">
        <w:rPr>
          <w:rFonts w:ascii="Times New Roman" w:hAnsi="Times New Roman" w:cs="Times New Roman"/>
          <w:b/>
          <w:bCs/>
          <w:sz w:val="24"/>
          <w:szCs w:val="24"/>
        </w:rPr>
        <w:t xml:space="preserve">. Tehniline valveteenus </w:t>
      </w:r>
    </w:p>
    <w:p w14:paraId="14A6CBF1" w14:textId="5DD694DA" w:rsidR="000570F7" w:rsidRPr="003C6FAA" w:rsidRDefault="000570F7"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2</w:t>
      </w:r>
      <w:r w:rsidR="003C58D4" w:rsidRPr="003C6FAA">
        <w:rPr>
          <w:rFonts w:ascii="Times New Roman" w:hAnsi="Times New Roman" w:cs="Times New Roman"/>
          <w:sz w:val="24"/>
          <w:szCs w:val="24"/>
        </w:rPr>
        <w:t>.</w:t>
      </w:r>
      <w:r w:rsidR="00632391">
        <w:rPr>
          <w:rFonts w:ascii="Times New Roman" w:hAnsi="Times New Roman" w:cs="Times New Roman"/>
          <w:sz w:val="24"/>
          <w:szCs w:val="24"/>
        </w:rPr>
        <w:t>1</w:t>
      </w:r>
      <w:r w:rsidR="003C58D4" w:rsidRPr="003C6FAA">
        <w:rPr>
          <w:rFonts w:ascii="Times New Roman" w:hAnsi="Times New Roman" w:cs="Times New Roman"/>
          <w:sz w:val="24"/>
          <w:szCs w:val="24"/>
        </w:rPr>
        <w:t xml:space="preserve">. Pakkuja on kohustatud enne teenuse osutamise alustamist üle vaatama olemasolevad valveseadmed, veenduma nende esmases töökõlblikkuses ning vajadusel paigaldama ilma täiendava lisatasuta valveteenuse teostamiseks vajalikud lisaseadmed. Seadmete soetuse eest tasub Tellija. </w:t>
      </w:r>
    </w:p>
    <w:p w14:paraId="004C3C90" w14:textId="10FE0BAA" w:rsidR="003C58D4" w:rsidRPr="0091431C" w:rsidRDefault="000570F7"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2.</w:t>
      </w:r>
      <w:r w:rsidR="00632391">
        <w:rPr>
          <w:rFonts w:ascii="Times New Roman" w:hAnsi="Times New Roman" w:cs="Times New Roman"/>
          <w:sz w:val="24"/>
          <w:szCs w:val="24"/>
        </w:rPr>
        <w:t>2</w:t>
      </w:r>
      <w:r w:rsidRPr="0091431C">
        <w:rPr>
          <w:rFonts w:ascii="Times New Roman" w:hAnsi="Times New Roman" w:cs="Times New Roman"/>
          <w:sz w:val="24"/>
          <w:szCs w:val="24"/>
        </w:rPr>
        <w:t xml:space="preserve">. </w:t>
      </w:r>
      <w:r w:rsidR="003C58D4" w:rsidRPr="0091431C">
        <w:rPr>
          <w:rFonts w:ascii="Times New Roman" w:hAnsi="Times New Roman" w:cs="Times New Roman"/>
          <w:sz w:val="24"/>
          <w:szCs w:val="24"/>
        </w:rPr>
        <w:t>Pakkuja kohustub</w:t>
      </w:r>
      <w:r w:rsidR="00AC3064" w:rsidRPr="0091431C">
        <w:rPr>
          <w:rFonts w:ascii="Times New Roman" w:hAnsi="Times New Roman" w:cs="Times New Roman"/>
          <w:sz w:val="24"/>
          <w:szCs w:val="24"/>
        </w:rPr>
        <w:t xml:space="preserve"> j</w:t>
      </w:r>
      <w:r w:rsidR="003C58D4" w:rsidRPr="0091431C">
        <w:rPr>
          <w:rFonts w:ascii="Times New Roman" w:hAnsi="Times New Roman" w:cs="Times New Roman"/>
          <w:sz w:val="24"/>
          <w:szCs w:val="24"/>
        </w:rPr>
        <w:t xml:space="preserve">älgima valveobjektide seisukorda juhtimiskeskusega ühendatud valvesüsteemi abil. </w:t>
      </w:r>
    </w:p>
    <w:p w14:paraId="5E73D04B" w14:textId="6AD0F4BB" w:rsidR="001E1B5F" w:rsidRPr="0091431C" w:rsidRDefault="00D317FE" w:rsidP="003C6FAA">
      <w:pPr>
        <w:spacing w:after="0" w:line="360" w:lineRule="auto"/>
        <w:jc w:val="both"/>
      </w:pPr>
      <w:r w:rsidRPr="0091431C">
        <w:rPr>
          <w:rFonts w:ascii="Times New Roman" w:hAnsi="Times New Roman" w:cs="Times New Roman"/>
          <w:sz w:val="24"/>
          <w:szCs w:val="24"/>
        </w:rPr>
        <w:t>2</w:t>
      </w:r>
      <w:r w:rsidR="00C47C26" w:rsidRPr="0091431C">
        <w:rPr>
          <w:rFonts w:ascii="Times New Roman" w:hAnsi="Times New Roman" w:cs="Times New Roman"/>
          <w:sz w:val="24"/>
          <w:szCs w:val="24"/>
        </w:rPr>
        <w:t>.</w:t>
      </w:r>
      <w:r w:rsidR="00AC3064" w:rsidRPr="0091431C">
        <w:rPr>
          <w:rFonts w:ascii="Times New Roman" w:hAnsi="Times New Roman" w:cs="Times New Roman"/>
          <w:sz w:val="24"/>
          <w:szCs w:val="24"/>
        </w:rPr>
        <w:t>3</w:t>
      </w:r>
      <w:r w:rsidR="00C47C26" w:rsidRPr="0091431C">
        <w:rPr>
          <w:rFonts w:ascii="Times New Roman" w:hAnsi="Times New Roman" w:cs="Times New Roman"/>
          <w:sz w:val="24"/>
          <w:szCs w:val="24"/>
        </w:rPr>
        <w:t xml:space="preserve"> Juhul kui valveobjektile on ka paigaldatud kaamerad, siis  turvaettevõte jälgib valveobjekti seisukorda jälgimisseadmestiku  või jälgimisseadmestikuga ühendatud häireseadmestiku abil. Jälgimisseadmestiku videopildi visuaalvaatlust teeb operaator ainult valveobjektilt turvaettevõtte juhtimiskeskusesse saabunud häiresignaali korral.</w:t>
      </w:r>
      <w:r w:rsidR="001E1B5F" w:rsidRPr="0091431C">
        <w:t xml:space="preserve"> </w:t>
      </w:r>
    </w:p>
    <w:p w14:paraId="07BC016F" w14:textId="34685422" w:rsidR="003C58D4" w:rsidRDefault="000570F7"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2</w:t>
      </w:r>
      <w:r w:rsidR="003C58D4" w:rsidRPr="003C6FAA">
        <w:rPr>
          <w:rFonts w:ascii="Times New Roman" w:hAnsi="Times New Roman" w:cs="Times New Roman"/>
          <w:sz w:val="24"/>
          <w:szCs w:val="24"/>
        </w:rPr>
        <w:t>.</w:t>
      </w:r>
      <w:r w:rsidR="001E7206">
        <w:rPr>
          <w:rFonts w:ascii="Times New Roman" w:hAnsi="Times New Roman" w:cs="Times New Roman"/>
          <w:sz w:val="24"/>
          <w:szCs w:val="24"/>
        </w:rPr>
        <w:t>4</w:t>
      </w:r>
      <w:r w:rsidR="00350DC9">
        <w:rPr>
          <w:rFonts w:ascii="Times New Roman" w:hAnsi="Times New Roman" w:cs="Times New Roman"/>
          <w:sz w:val="24"/>
          <w:szCs w:val="24"/>
        </w:rPr>
        <w:t>.</w:t>
      </w:r>
      <w:r w:rsidR="003C58D4" w:rsidRPr="003C6FAA">
        <w:rPr>
          <w:rFonts w:ascii="Times New Roman" w:hAnsi="Times New Roman" w:cs="Times New Roman"/>
          <w:sz w:val="24"/>
          <w:szCs w:val="24"/>
        </w:rPr>
        <w:t xml:space="preserve"> Valveobjektilt häiresignaali saabumisel saatma valveobjektile selle kontrollimiseks patrullekipaaži (patrullekipaaž kontrollib valveobjekti visuaalse vaatluse käigus väliselt, et selgitada välja häire põhjus). </w:t>
      </w:r>
      <w:r w:rsidR="009F30C8" w:rsidRPr="009F30C8">
        <w:rPr>
          <w:rFonts w:ascii="Times New Roman" w:hAnsi="Times New Roman" w:cs="Times New Roman"/>
          <w:sz w:val="24"/>
          <w:szCs w:val="24"/>
        </w:rPr>
        <w:t>Patrullekipaaži väljasõidutasu sisaldub teenuse hinnas.</w:t>
      </w:r>
    </w:p>
    <w:p w14:paraId="6F6A698D" w14:textId="55E74F7E" w:rsidR="00DB35BD" w:rsidRPr="003C6FAA" w:rsidRDefault="00304FCF"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w:t>
      </w:r>
      <w:r w:rsidR="008D2827">
        <w:rPr>
          <w:rFonts w:ascii="Times New Roman" w:hAnsi="Times New Roman" w:cs="Times New Roman"/>
          <w:sz w:val="24"/>
          <w:szCs w:val="24"/>
        </w:rPr>
        <w:t>5.</w:t>
      </w:r>
      <w:r>
        <w:rPr>
          <w:rFonts w:ascii="Times New Roman" w:hAnsi="Times New Roman" w:cs="Times New Roman"/>
          <w:sz w:val="24"/>
          <w:szCs w:val="24"/>
        </w:rPr>
        <w:t>. Juhul, k</w:t>
      </w:r>
      <w:r w:rsidR="00DB35BD" w:rsidRPr="00D82A08">
        <w:rPr>
          <w:rFonts w:ascii="Times New Roman" w:hAnsi="Times New Roman" w:cs="Times New Roman"/>
          <w:sz w:val="24"/>
          <w:szCs w:val="24"/>
        </w:rPr>
        <w:t>ui videopildi vaatlusel on ilmne, et tegemist on valehäirega, vi</w:t>
      </w:r>
      <w:r w:rsidR="00DB35BD">
        <w:rPr>
          <w:rFonts w:ascii="Times New Roman" w:hAnsi="Times New Roman" w:cs="Times New Roman"/>
          <w:sz w:val="24"/>
          <w:szCs w:val="24"/>
        </w:rPr>
        <w:t>d</w:t>
      </w:r>
      <w:r w:rsidR="00DB35BD" w:rsidRPr="00D82A08">
        <w:rPr>
          <w:rFonts w:ascii="Times New Roman" w:hAnsi="Times New Roman" w:cs="Times New Roman"/>
          <w:sz w:val="24"/>
          <w:szCs w:val="24"/>
        </w:rPr>
        <w:t>eopil</w:t>
      </w:r>
      <w:r w:rsidR="00DB35BD">
        <w:rPr>
          <w:rFonts w:ascii="Times New Roman" w:hAnsi="Times New Roman" w:cs="Times New Roman"/>
          <w:sz w:val="24"/>
          <w:szCs w:val="24"/>
        </w:rPr>
        <w:t>di</w:t>
      </w:r>
      <w:r w:rsidR="004D2F13">
        <w:rPr>
          <w:rFonts w:ascii="Times New Roman" w:hAnsi="Times New Roman" w:cs="Times New Roman"/>
          <w:sz w:val="24"/>
          <w:szCs w:val="24"/>
        </w:rPr>
        <w:t>l</w:t>
      </w:r>
      <w:r w:rsidR="00DB35BD" w:rsidRPr="00D82A08">
        <w:rPr>
          <w:rFonts w:ascii="Times New Roman" w:hAnsi="Times New Roman" w:cs="Times New Roman"/>
          <w:sz w:val="24"/>
          <w:szCs w:val="24"/>
        </w:rPr>
        <w:t xml:space="preserve"> ei tuvastata liikumist ega valveobjektile mittekuuluvaid objekte, kutsutakse patrullekipaaž tagasi ja valehäirest informeeritakse klienti e-kirja ja/või </w:t>
      </w:r>
      <w:proofErr w:type="spellStart"/>
      <w:r w:rsidR="00DB35BD" w:rsidRPr="00D82A08">
        <w:rPr>
          <w:rFonts w:ascii="Times New Roman" w:hAnsi="Times New Roman" w:cs="Times New Roman"/>
          <w:sz w:val="24"/>
          <w:szCs w:val="24"/>
        </w:rPr>
        <w:t>sms-i</w:t>
      </w:r>
      <w:proofErr w:type="spellEnd"/>
      <w:r w:rsidR="00DB35BD" w:rsidRPr="00D82A08">
        <w:rPr>
          <w:rFonts w:ascii="Times New Roman" w:hAnsi="Times New Roman" w:cs="Times New Roman"/>
          <w:sz w:val="24"/>
          <w:szCs w:val="24"/>
        </w:rPr>
        <w:t xml:space="preserve"> teel.</w:t>
      </w:r>
    </w:p>
    <w:p w14:paraId="528FBDBD" w14:textId="25E17D9A" w:rsidR="003C58D4" w:rsidRPr="003C6FAA" w:rsidRDefault="00350DC9"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w:t>
      </w:r>
      <w:r w:rsidR="008D2827">
        <w:rPr>
          <w:rFonts w:ascii="Times New Roman" w:hAnsi="Times New Roman" w:cs="Times New Roman"/>
          <w:sz w:val="24"/>
          <w:szCs w:val="24"/>
        </w:rPr>
        <w:t>6</w:t>
      </w:r>
      <w:r>
        <w:rPr>
          <w:rFonts w:ascii="Times New Roman" w:hAnsi="Times New Roman" w:cs="Times New Roman"/>
          <w:sz w:val="24"/>
          <w:szCs w:val="24"/>
        </w:rPr>
        <w:t xml:space="preserve">. </w:t>
      </w:r>
      <w:r w:rsidR="003C58D4" w:rsidRPr="003C6FAA">
        <w:rPr>
          <w:rFonts w:ascii="Times New Roman" w:hAnsi="Times New Roman" w:cs="Times New Roman"/>
          <w:sz w:val="24"/>
          <w:szCs w:val="24"/>
        </w:rPr>
        <w:t xml:space="preserve">Juhul, kui patrullekipaaži väljasõidu põhjustas valveobjekti töötaja hooletus häireseadmestiku käsitlemisel; seadmete rike tellija või kolmandate isikute süül, sulgemata sissepääsud, aknad või avad, tasub tellija väljasõidu </w:t>
      </w:r>
      <w:r w:rsidR="003C58D4" w:rsidRPr="00CA397B">
        <w:rPr>
          <w:rFonts w:ascii="Times New Roman" w:hAnsi="Times New Roman" w:cs="Times New Roman"/>
          <w:sz w:val="24"/>
          <w:szCs w:val="24"/>
        </w:rPr>
        <w:t>eest</w:t>
      </w:r>
      <w:r w:rsidR="00771675" w:rsidRPr="00CA397B">
        <w:rPr>
          <w:rFonts w:ascii="Times New Roman" w:hAnsi="Times New Roman" w:cs="Times New Roman"/>
          <w:sz w:val="24"/>
          <w:szCs w:val="24"/>
        </w:rPr>
        <w:t>, pakkumuses esitatud hinna alusel</w:t>
      </w:r>
      <w:r w:rsidR="00783148" w:rsidRPr="00CA397B">
        <w:rPr>
          <w:rFonts w:ascii="Times New Roman" w:hAnsi="Times New Roman" w:cs="Times New Roman"/>
          <w:sz w:val="24"/>
          <w:szCs w:val="24"/>
        </w:rPr>
        <w:t xml:space="preserve">, mis ei või olla suurem, kui </w:t>
      </w:r>
      <w:r w:rsidR="009A6B03" w:rsidRPr="00CA397B">
        <w:rPr>
          <w:rFonts w:ascii="Times New Roman" w:hAnsi="Times New Roman" w:cs="Times New Roman"/>
          <w:sz w:val="24"/>
          <w:szCs w:val="24"/>
        </w:rPr>
        <w:t>keskmine turuhind</w:t>
      </w:r>
      <w:r w:rsidR="00B14913" w:rsidRPr="00CA397B">
        <w:rPr>
          <w:rFonts w:ascii="Times New Roman" w:hAnsi="Times New Roman" w:cs="Times New Roman"/>
          <w:sz w:val="24"/>
          <w:szCs w:val="24"/>
        </w:rPr>
        <w:t xml:space="preserve"> (arvutamisel lähtutakse avalikult kättesaadavate andmete põhj</w:t>
      </w:r>
      <w:r w:rsidR="00756831" w:rsidRPr="00CA397B">
        <w:rPr>
          <w:rFonts w:ascii="Times New Roman" w:hAnsi="Times New Roman" w:cs="Times New Roman"/>
          <w:sz w:val="24"/>
          <w:szCs w:val="24"/>
        </w:rPr>
        <w:t>al</w:t>
      </w:r>
      <w:r w:rsidR="00954C5F" w:rsidRPr="00CA397B">
        <w:rPr>
          <w:rFonts w:ascii="Times New Roman" w:hAnsi="Times New Roman" w:cs="Times New Roman"/>
          <w:sz w:val="24"/>
          <w:szCs w:val="24"/>
        </w:rPr>
        <w:t xml:space="preserve"> esitatud hindadest</w:t>
      </w:r>
      <w:r w:rsidR="00756831" w:rsidRPr="00CA397B">
        <w:rPr>
          <w:rFonts w:ascii="Times New Roman" w:hAnsi="Times New Roman" w:cs="Times New Roman"/>
          <w:sz w:val="24"/>
          <w:szCs w:val="24"/>
        </w:rPr>
        <w:t>)</w:t>
      </w:r>
      <w:r w:rsidR="00B14913" w:rsidRPr="00CA397B">
        <w:rPr>
          <w:rFonts w:ascii="Times New Roman" w:hAnsi="Times New Roman" w:cs="Times New Roman"/>
          <w:sz w:val="24"/>
          <w:szCs w:val="24"/>
        </w:rPr>
        <w:t>.</w:t>
      </w:r>
    </w:p>
    <w:p w14:paraId="6F6EEFA3" w14:textId="569C34D7" w:rsidR="003C58D4" w:rsidRPr="003C6FAA" w:rsidRDefault="000570F7"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2</w:t>
      </w:r>
      <w:r w:rsidR="003C58D4" w:rsidRPr="003C6FAA">
        <w:rPr>
          <w:rFonts w:ascii="Times New Roman" w:hAnsi="Times New Roman" w:cs="Times New Roman"/>
          <w:sz w:val="24"/>
          <w:szCs w:val="24"/>
        </w:rPr>
        <w:t>.</w:t>
      </w:r>
      <w:r w:rsidR="008D2827">
        <w:rPr>
          <w:rFonts w:ascii="Times New Roman" w:hAnsi="Times New Roman" w:cs="Times New Roman"/>
          <w:sz w:val="24"/>
          <w:szCs w:val="24"/>
        </w:rPr>
        <w:t>7</w:t>
      </w:r>
      <w:r w:rsidR="00885F77">
        <w:rPr>
          <w:rFonts w:ascii="Times New Roman" w:hAnsi="Times New Roman" w:cs="Times New Roman"/>
          <w:sz w:val="24"/>
          <w:szCs w:val="24"/>
        </w:rPr>
        <w:t>.</w:t>
      </w:r>
      <w:r w:rsidR="003C58D4" w:rsidRPr="003C6FAA">
        <w:rPr>
          <w:rFonts w:ascii="Times New Roman" w:hAnsi="Times New Roman" w:cs="Times New Roman"/>
          <w:sz w:val="24"/>
          <w:szCs w:val="24"/>
        </w:rPr>
        <w:t xml:space="preserve">. Avastades jälgitaval valveobjektil sissemurdmise jäljed, võtab pattrullekipaaž tarvitusele abinõud sündmuskoha puutumatuse tagamiseks kontaktisiku või politsei saabumiseni. Juhul, </w:t>
      </w:r>
      <w:r w:rsidR="003C58D4" w:rsidRPr="003C6FAA">
        <w:rPr>
          <w:rFonts w:ascii="Times New Roman" w:hAnsi="Times New Roman" w:cs="Times New Roman"/>
          <w:sz w:val="24"/>
          <w:szCs w:val="24"/>
        </w:rPr>
        <w:lastRenderedPageBreak/>
        <w:t xml:space="preserve">kui </w:t>
      </w:r>
      <w:r w:rsidR="00B04D2C">
        <w:rPr>
          <w:rFonts w:ascii="Times New Roman" w:hAnsi="Times New Roman" w:cs="Times New Roman"/>
          <w:sz w:val="24"/>
          <w:szCs w:val="24"/>
        </w:rPr>
        <w:t>k</w:t>
      </w:r>
      <w:r w:rsidR="003C58D4" w:rsidRPr="003C6FAA">
        <w:rPr>
          <w:rFonts w:ascii="Times New Roman" w:hAnsi="Times New Roman" w:cs="Times New Roman"/>
          <w:sz w:val="24"/>
          <w:szCs w:val="24"/>
        </w:rPr>
        <w:t>ontaktisikuga ei õnnestu ühendust saada mehitatakse valveobjekt pakkuja turvatöötaja(te)</w:t>
      </w:r>
      <w:proofErr w:type="spellStart"/>
      <w:r w:rsidR="003C58D4" w:rsidRPr="003C6FAA">
        <w:rPr>
          <w:rFonts w:ascii="Times New Roman" w:hAnsi="Times New Roman" w:cs="Times New Roman"/>
          <w:sz w:val="24"/>
          <w:szCs w:val="24"/>
        </w:rPr>
        <w:t>ga</w:t>
      </w:r>
      <w:proofErr w:type="spellEnd"/>
      <w:r w:rsidR="003C58D4" w:rsidRPr="003C6FAA">
        <w:rPr>
          <w:rFonts w:ascii="Times New Roman" w:hAnsi="Times New Roman" w:cs="Times New Roman"/>
          <w:sz w:val="24"/>
          <w:szCs w:val="24"/>
        </w:rPr>
        <w:t xml:space="preserve">. Turvatöötaja(te)l on õigus valveobjektile siseneda ainult kontaktisiku juuresolekul. </w:t>
      </w:r>
    </w:p>
    <w:p w14:paraId="0DEC3807" w14:textId="51591F4D" w:rsidR="003C58D4" w:rsidRPr="003C6FAA" w:rsidRDefault="002B4504"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2.</w:t>
      </w:r>
      <w:r w:rsidR="008D2827">
        <w:rPr>
          <w:rFonts w:ascii="Times New Roman" w:hAnsi="Times New Roman" w:cs="Times New Roman"/>
          <w:sz w:val="24"/>
          <w:szCs w:val="24"/>
        </w:rPr>
        <w:t>8</w:t>
      </w:r>
      <w:r w:rsidR="00885F77">
        <w:rPr>
          <w:rFonts w:ascii="Times New Roman" w:hAnsi="Times New Roman" w:cs="Times New Roman"/>
          <w:sz w:val="24"/>
          <w:szCs w:val="24"/>
        </w:rPr>
        <w:t>.</w:t>
      </w:r>
      <w:r w:rsidRPr="003C6FAA">
        <w:rPr>
          <w:rFonts w:ascii="Times New Roman" w:hAnsi="Times New Roman" w:cs="Times New Roman"/>
          <w:sz w:val="24"/>
          <w:szCs w:val="24"/>
        </w:rPr>
        <w:t xml:space="preserve"> </w:t>
      </w:r>
      <w:r w:rsidR="003C58D4" w:rsidRPr="003C6FAA">
        <w:rPr>
          <w:rFonts w:ascii="Times New Roman" w:hAnsi="Times New Roman" w:cs="Times New Roman"/>
          <w:sz w:val="24"/>
          <w:szCs w:val="24"/>
        </w:rPr>
        <w:t xml:space="preserve">Patrullekipaaži häirele reageerimise maksimaalne aeg on </w:t>
      </w:r>
      <w:r w:rsidR="007A05DD" w:rsidRPr="003C6FAA">
        <w:rPr>
          <w:rFonts w:ascii="Times New Roman" w:hAnsi="Times New Roman" w:cs="Times New Roman"/>
          <w:sz w:val="24"/>
          <w:szCs w:val="24"/>
        </w:rPr>
        <w:t xml:space="preserve">linnasisestel objektidel </w:t>
      </w:r>
      <w:r w:rsidR="00751A97">
        <w:rPr>
          <w:rFonts w:ascii="Times New Roman" w:hAnsi="Times New Roman" w:cs="Times New Roman"/>
          <w:sz w:val="24"/>
          <w:szCs w:val="24"/>
        </w:rPr>
        <w:t xml:space="preserve"> ca </w:t>
      </w:r>
      <w:r w:rsidR="003C58D4" w:rsidRPr="003C6FAA">
        <w:rPr>
          <w:rFonts w:ascii="Times New Roman" w:hAnsi="Times New Roman" w:cs="Times New Roman"/>
          <w:sz w:val="24"/>
          <w:szCs w:val="24"/>
        </w:rPr>
        <w:t xml:space="preserve">10 minutit ja </w:t>
      </w:r>
      <w:r w:rsidR="008B2173">
        <w:rPr>
          <w:rFonts w:ascii="Times New Roman" w:hAnsi="Times New Roman" w:cs="Times New Roman"/>
          <w:sz w:val="24"/>
          <w:szCs w:val="24"/>
        </w:rPr>
        <w:t>maakonnasisestel</w:t>
      </w:r>
      <w:r w:rsidR="003C58D4" w:rsidRPr="003C6FAA">
        <w:rPr>
          <w:rFonts w:ascii="Times New Roman" w:hAnsi="Times New Roman" w:cs="Times New Roman"/>
          <w:sz w:val="24"/>
          <w:szCs w:val="24"/>
        </w:rPr>
        <w:t xml:space="preserve"> sõltuvalt asukohast </w:t>
      </w:r>
      <w:r w:rsidR="008B2173">
        <w:rPr>
          <w:rFonts w:ascii="Times New Roman" w:hAnsi="Times New Roman" w:cs="Times New Roman"/>
          <w:sz w:val="24"/>
          <w:szCs w:val="24"/>
        </w:rPr>
        <w:t xml:space="preserve">ca </w:t>
      </w:r>
      <w:r w:rsidR="003C58D4" w:rsidRPr="003C6FAA">
        <w:rPr>
          <w:rFonts w:ascii="Times New Roman" w:hAnsi="Times New Roman" w:cs="Times New Roman"/>
          <w:sz w:val="24"/>
          <w:szCs w:val="24"/>
        </w:rPr>
        <w:t xml:space="preserve">30 minutit. </w:t>
      </w:r>
    </w:p>
    <w:p w14:paraId="3A2E291A" w14:textId="4D04B538" w:rsidR="003C58D4" w:rsidRPr="003C6FAA" w:rsidRDefault="002B4504"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2.</w:t>
      </w:r>
      <w:r w:rsidR="008D2827">
        <w:rPr>
          <w:rFonts w:ascii="Times New Roman" w:hAnsi="Times New Roman" w:cs="Times New Roman"/>
          <w:sz w:val="24"/>
          <w:szCs w:val="24"/>
        </w:rPr>
        <w:t>9</w:t>
      </w:r>
      <w:r w:rsidR="00885F77">
        <w:rPr>
          <w:rFonts w:ascii="Times New Roman" w:hAnsi="Times New Roman" w:cs="Times New Roman"/>
          <w:sz w:val="24"/>
          <w:szCs w:val="24"/>
        </w:rPr>
        <w:t>.</w:t>
      </w:r>
      <w:r w:rsidRPr="003C6FAA">
        <w:rPr>
          <w:rFonts w:ascii="Times New Roman" w:hAnsi="Times New Roman" w:cs="Times New Roman"/>
          <w:sz w:val="24"/>
          <w:szCs w:val="24"/>
        </w:rPr>
        <w:t xml:space="preserve"> </w:t>
      </w:r>
      <w:r w:rsidR="003C58D4" w:rsidRPr="003C6FAA">
        <w:rPr>
          <w:rFonts w:ascii="Times New Roman" w:hAnsi="Times New Roman" w:cs="Times New Roman"/>
          <w:sz w:val="24"/>
          <w:szCs w:val="24"/>
        </w:rPr>
        <w:t xml:space="preserve"> Autopatrull peab vastama Eesti Turvaettevõtete Liidu poolt sätestatud kõrgendatud nõuetele (B tase). </w:t>
      </w:r>
    </w:p>
    <w:p w14:paraId="2D37C39F" w14:textId="63129AD2" w:rsidR="0081197A" w:rsidRPr="003C6FAA" w:rsidRDefault="002B4504"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2.</w:t>
      </w:r>
      <w:r w:rsidR="008D2827">
        <w:rPr>
          <w:rFonts w:ascii="Times New Roman" w:hAnsi="Times New Roman" w:cs="Times New Roman"/>
          <w:sz w:val="24"/>
          <w:szCs w:val="24"/>
        </w:rPr>
        <w:t>9</w:t>
      </w:r>
      <w:r w:rsidR="0081197A" w:rsidRPr="003C6FAA">
        <w:rPr>
          <w:rFonts w:ascii="Times New Roman" w:hAnsi="Times New Roman" w:cs="Times New Roman"/>
          <w:sz w:val="24"/>
          <w:szCs w:val="24"/>
        </w:rPr>
        <w:t xml:space="preserve">.1. </w:t>
      </w:r>
      <w:r w:rsidR="003C58D4" w:rsidRPr="003C6FAA">
        <w:rPr>
          <w:rFonts w:ascii="Times New Roman" w:hAnsi="Times New Roman" w:cs="Times New Roman"/>
          <w:sz w:val="24"/>
          <w:szCs w:val="24"/>
        </w:rPr>
        <w:t xml:space="preserve">On varustatud mobiilse sidevahendiga. </w:t>
      </w:r>
    </w:p>
    <w:p w14:paraId="07F5165D" w14:textId="5BCA5FED" w:rsidR="0081197A" w:rsidRPr="003C6FAA" w:rsidRDefault="0081197A"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2.</w:t>
      </w:r>
      <w:r w:rsidR="008D2827">
        <w:rPr>
          <w:rFonts w:ascii="Times New Roman" w:hAnsi="Times New Roman" w:cs="Times New Roman"/>
          <w:sz w:val="24"/>
          <w:szCs w:val="24"/>
        </w:rPr>
        <w:t>9</w:t>
      </w:r>
      <w:r w:rsidRPr="003C6FAA">
        <w:rPr>
          <w:rFonts w:ascii="Times New Roman" w:hAnsi="Times New Roman" w:cs="Times New Roman"/>
          <w:sz w:val="24"/>
          <w:szCs w:val="24"/>
        </w:rPr>
        <w:t xml:space="preserve">.2. </w:t>
      </w:r>
      <w:r w:rsidR="003C58D4" w:rsidRPr="003C6FAA">
        <w:rPr>
          <w:rFonts w:ascii="Times New Roman" w:hAnsi="Times New Roman" w:cs="Times New Roman"/>
          <w:sz w:val="24"/>
          <w:szCs w:val="24"/>
        </w:rPr>
        <w:t xml:space="preserve">On varustatud esmaste enesekaitse- ja kinnipidamise vahenditega. </w:t>
      </w:r>
    </w:p>
    <w:p w14:paraId="73EE09ED" w14:textId="7DCEE7AD" w:rsidR="003C58D4" w:rsidRPr="003C6FAA" w:rsidRDefault="0081197A"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2.</w:t>
      </w:r>
      <w:r w:rsidR="008D2827">
        <w:rPr>
          <w:rFonts w:ascii="Times New Roman" w:hAnsi="Times New Roman" w:cs="Times New Roman"/>
          <w:sz w:val="24"/>
          <w:szCs w:val="24"/>
        </w:rPr>
        <w:t>9</w:t>
      </w:r>
      <w:r w:rsidRPr="003C6FAA">
        <w:rPr>
          <w:rFonts w:ascii="Times New Roman" w:hAnsi="Times New Roman" w:cs="Times New Roman"/>
          <w:sz w:val="24"/>
          <w:szCs w:val="24"/>
        </w:rPr>
        <w:t xml:space="preserve">.3. </w:t>
      </w:r>
      <w:r w:rsidR="003C58D4" w:rsidRPr="003C6FAA">
        <w:rPr>
          <w:rFonts w:ascii="Times New Roman" w:hAnsi="Times New Roman" w:cs="Times New Roman"/>
          <w:sz w:val="24"/>
          <w:szCs w:val="24"/>
        </w:rPr>
        <w:t xml:space="preserve">Tagatud peab olema </w:t>
      </w:r>
      <w:proofErr w:type="spellStart"/>
      <w:r w:rsidR="003C58D4" w:rsidRPr="003C6FAA">
        <w:rPr>
          <w:rFonts w:ascii="Times New Roman" w:hAnsi="Times New Roman" w:cs="Times New Roman"/>
          <w:sz w:val="24"/>
          <w:szCs w:val="24"/>
        </w:rPr>
        <w:t>reageerija</w:t>
      </w:r>
      <w:proofErr w:type="spellEnd"/>
      <w:r w:rsidR="003C58D4" w:rsidRPr="003C6FAA">
        <w:rPr>
          <w:rFonts w:ascii="Times New Roman" w:hAnsi="Times New Roman" w:cs="Times New Roman"/>
          <w:sz w:val="24"/>
          <w:szCs w:val="24"/>
        </w:rPr>
        <w:t xml:space="preserve"> liikumise taasesitamist võimaldav jälgimine (GPS vm) vähemalt 1 kuu jooksul. </w:t>
      </w:r>
    </w:p>
    <w:p w14:paraId="69A508AF" w14:textId="059ADD39" w:rsidR="0031469F" w:rsidRDefault="003C58D4"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 xml:space="preserve"> </w:t>
      </w:r>
      <w:r w:rsidR="0081197A" w:rsidRPr="003C6FAA">
        <w:rPr>
          <w:rFonts w:ascii="Times New Roman" w:hAnsi="Times New Roman" w:cs="Times New Roman"/>
          <w:sz w:val="24"/>
          <w:szCs w:val="24"/>
        </w:rPr>
        <w:t>2.</w:t>
      </w:r>
      <w:r w:rsidR="008D2827">
        <w:rPr>
          <w:rFonts w:ascii="Times New Roman" w:hAnsi="Times New Roman" w:cs="Times New Roman"/>
          <w:sz w:val="24"/>
          <w:szCs w:val="24"/>
        </w:rPr>
        <w:t>9</w:t>
      </w:r>
      <w:r w:rsidR="0081197A" w:rsidRPr="003C6FAA">
        <w:rPr>
          <w:rFonts w:ascii="Times New Roman" w:hAnsi="Times New Roman" w:cs="Times New Roman"/>
          <w:sz w:val="24"/>
          <w:szCs w:val="24"/>
        </w:rPr>
        <w:t xml:space="preserve">.4. </w:t>
      </w:r>
      <w:r w:rsidRPr="003C6FAA">
        <w:rPr>
          <w:rFonts w:ascii="Times New Roman" w:hAnsi="Times New Roman" w:cs="Times New Roman"/>
          <w:sz w:val="24"/>
          <w:szCs w:val="24"/>
        </w:rPr>
        <w:t>On varustatud valvatava objekti kaardiga, mis võimaldab tuvastada häire asukoha.</w:t>
      </w:r>
    </w:p>
    <w:p w14:paraId="7577951C" w14:textId="77777777" w:rsidR="0081197A" w:rsidRPr="003C6FAA" w:rsidRDefault="0081197A" w:rsidP="003C6FAA">
      <w:pPr>
        <w:spacing w:after="0" w:line="360" w:lineRule="auto"/>
        <w:jc w:val="both"/>
        <w:rPr>
          <w:rFonts w:ascii="Times New Roman" w:hAnsi="Times New Roman" w:cs="Times New Roman"/>
          <w:sz w:val="24"/>
          <w:szCs w:val="24"/>
        </w:rPr>
      </w:pPr>
    </w:p>
    <w:p w14:paraId="25201A82" w14:textId="2B43678D" w:rsidR="00604C98"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81197A" w:rsidRPr="003C6FAA">
        <w:rPr>
          <w:rFonts w:ascii="Times New Roman" w:hAnsi="Times New Roman" w:cs="Times New Roman"/>
          <w:sz w:val="24"/>
          <w:szCs w:val="24"/>
        </w:rPr>
        <w:t xml:space="preserve">. </w:t>
      </w:r>
      <w:r w:rsidR="0031469F" w:rsidRPr="003C6FAA">
        <w:rPr>
          <w:rFonts w:ascii="Times New Roman" w:hAnsi="Times New Roman" w:cs="Times New Roman"/>
          <w:b/>
          <w:bCs/>
          <w:sz w:val="24"/>
          <w:szCs w:val="24"/>
        </w:rPr>
        <w:t>Valveseadmete</w:t>
      </w:r>
      <w:r w:rsidR="00EF1802" w:rsidRPr="003C6FAA">
        <w:rPr>
          <w:rFonts w:ascii="Times New Roman" w:hAnsi="Times New Roman" w:cs="Times New Roman"/>
          <w:b/>
          <w:bCs/>
          <w:sz w:val="24"/>
          <w:szCs w:val="24"/>
        </w:rPr>
        <w:t xml:space="preserve"> ja süsteemi</w:t>
      </w:r>
      <w:r w:rsidR="0031469F" w:rsidRPr="003C6FAA">
        <w:rPr>
          <w:rFonts w:ascii="Times New Roman" w:hAnsi="Times New Roman" w:cs="Times New Roman"/>
          <w:b/>
          <w:bCs/>
          <w:sz w:val="24"/>
          <w:szCs w:val="24"/>
        </w:rPr>
        <w:t xml:space="preserve"> hooldamise teenus </w:t>
      </w:r>
      <w:r w:rsidR="001739E4" w:rsidRPr="003C6FAA">
        <w:rPr>
          <w:rFonts w:ascii="Times New Roman" w:hAnsi="Times New Roman" w:cs="Times New Roman"/>
          <w:b/>
          <w:bCs/>
          <w:sz w:val="24"/>
          <w:szCs w:val="24"/>
        </w:rPr>
        <w:t xml:space="preserve"> (1 kord </w:t>
      </w:r>
      <w:r w:rsidR="00C72A67">
        <w:rPr>
          <w:rFonts w:ascii="Times New Roman" w:hAnsi="Times New Roman" w:cs="Times New Roman"/>
          <w:b/>
          <w:bCs/>
          <w:sz w:val="24"/>
          <w:szCs w:val="24"/>
        </w:rPr>
        <w:t>kvartalis</w:t>
      </w:r>
      <w:r w:rsidR="001739E4" w:rsidRPr="003C6FAA">
        <w:rPr>
          <w:rFonts w:ascii="Times New Roman" w:hAnsi="Times New Roman" w:cs="Times New Roman"/>
          <w:b/>
          <w:bCs/>
          <w:sz w:val="24"/>
          <w:szCs w:val="24"/>
        </w:rPr>
        <w:t>)</w:t>
      </w:r>
    </w:p>
    <w:p w14:paraId="41FEA8C7" w14:textId="53E84BD6" w:rsidR="0081197A"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604C98" w:rsidRPr="003C6FAA">
        <w:rPr>
          <w:rFonts w:ascii="Times New Roman" w:hAnsi="Times New Roman" w:cs="Times New Roman"/>
          <w:sz w:val="24"/>
          <w:szCs w:val="24"/>
        </w:rPr>
        <w:t xml:space="preserve">.1. </w:t>
      </w:r>
      <w:r w:rsidR="00A3409E" w:rsidRPr="003C6FAA">
        <w:rPr>
          <w:rFonts w:ascii="Times New Roman" w:hAnsi="Times New Roman" w:cs="Times New Roman"/>
          <w:sz w:val="24"/>
          <w:szCs w:val="24"/>
        </w:rPr>
        <w:t xml:space="preserve">Valveseadmete hooldustöid teostatakse </w:t>
      </w:r>
      <w:r w:rsidR="00A3409E" w:rsidRPr="00C72A67">
        <w:rPr>
          <w:rFonts w:ascii="Times New Roman" w:hAnsi="Times New Roman" w:cs="Times New Roman"/>
          <w:sz w:val="24"/>
          <w:szCs w:val="24"/>
        </w:rPr>
        <w:t xml:space="preserve">sagedusega </w:t>
      </w:r>
      <w:r w:rsidR="00A3409E" w:rsidRPr="00420E5F">
        <w:rPr>
          <w:rFonts w:ascii="Times New Roman" w:hAnsi="Times New Roman" w:cs="Times New Roman"/>
          <w:sz w:val="24"/>
          <w:szCs w:val="24"/>
        </w:rPr>
        <w:t xml:space="preserve">1 (üks) kord </w:t>
      </w:r>
      <w:r w:rsidR="00C72A67" w:rsidRPr="00420E5F">
        <w:rPr>
          <w:rFonts w:ascii="Times New Roman" w:hAnsi="Times New Roman" w:cs="Times New Roman"/>
          <w:sz w:val="24"/>
          <w:szCs w:val="24"/>
        </w:rPr>
        <w:t>kvartalis</w:t>
      </w:r>
      <w:r w:rsidR="007144CC" w:rsidRPr="00C72A67">
        <w:rPr>
          <w:rFonts w:ascii="Times New Roman" w:hAnsi="Times New Roman" w:cs="Times New Roman"/>
          <w:sz w:val="24"/>
          <w:szCs w:val="24"/>
        </w:rPr>
        <w:t xml:space="preserve"> </w:t>
      </w:r>
      <w:r w:rsidR="00A3409E" w:rsidRPr="00C72A67">
        <w:rPr>
          <w:rFonts w:ascii="Times New Roman" w:hAnsi="Times New Roman" w:cs="Times New Roman"/>
          <w:sz w:val="24"/>
          <w:szCs w:val="24"/>
        </w:rPr>
        <w:t>ning</w:t>
      </w:r>
      <w:r w:rsidR="00A3409E" w:rsidRPr="003C6FAA">
        <w:rPr>
          <w:rFonts w:ascii="Times New Roman" w:hAnsi="Times New Roman" w:cs="Times New Roman"/>
          <w:sz w:val="24"/>
          <w:szCs w:val="24"/>
        </w:rPr>
        <w:t xml:space="preserve"> nende kohta koostatakse hooldustööde akt, mis esitatakse hankijale.</w:t>
      </w:r>
    </w:p>
    <w:p w14:paraId="5F18F982" w14:textId="4F671E35" w:rsidR="004C3C84" w:rsidRPr="003C6FAA" w:rsidRDefault="00EF1802"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 xml:space="preserve"> teenuse hind peab sisaldama: </w:t>
      </w:r>
    </w:p>
    <w:p w14:paraId="166312F3" w14:textId="11B232C0" w:rsidR="006B243F"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6B243F" w:rsidRPr="003C6FAA">
        <w:rPr>
          <w:rFonts w:ascii="Times New Roman" w:hAnsi="Times New Roman" w:cs="Times New Roman"/>
          <w:sz w:val="24"/>
          <w:szCs w:val="24"/>
        </w:rPr>
        <w:t xml:space="preserve">.1.1. </w:t>
      </w:r>
      <w:r w:rsidR="0031469F" w:rsidRPr="003C6FAA">
        <w:rPr>
          <w:rFonts w:ascii="Times New Roman" w:hAnsi="Times New Roman" w:cs="Times New Roman"/>
          <w:sz w:val="24"/>
          <w:szCs w:val="24"/>
        </w:rPr>
        <w:t xml:space="preserve">kõikide seadmete töökorras oleku kontrolli, </w:t>
      </w:r>
    </w:p>
    <w:p w14:paraId="3CEF20D6" w14:textId="7C51B9B3" w:rsidR="006B243F"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6B243F" w:rsidRPr="003C6FAA">
        <w:rPr>
          <w:rFonts w:ascii="Times New Roman" w:hAnsi="Times New Roman" w:cs="Times New Roman"/>
          <w:sz w:val="24"/>
          <w:szCs w:val="24"/>
        </w:rPr>
        <w:t xml:space="preserve">.1.2. </w:t>
      </w:r>
      <w:r w:rsidR="0031469F" w:rsidRPr="003C6FAA">
        <w:rPr>
          <w:rFonts w:ascii="Times New Roman" w:hAnsi="Times New Roman" w:cs="Times New Roman"/>
          <w:sz w:val="24"/>
          <w:szCs w:val="24"/>
        </w:rPr>
        <w:t xml:space="preserve">avastatud rikete kõrvaldamist, </w:t>
      </w:r>
    </w:p>
    <w:p w14:paraId="03B865B0" w14:textId="664E12F1" w:rsidR="006B243F"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6B243F" w:rsidRPr="003C6FAA">
        <w:rPr>
          <w:rFonts w:ascii="Times New Roman" w:hAnsi="Times New Roman" w:cs="Times New Roman"/>
          <w:sz w:val="24"/>
          <w:szCs w:val="24"/>
        </w:rPr>
        <w:t xml:space="preserve">.1.3. </w:t>
      </w:r>
      <w:r w:rsidR="0031469F" w:rsidRPr="003C6FAA">
        <w:rPr>
          <w:rFonts w:ascii="Times New Roman" w:hAnsi="Times New Roman" w:cs="Times New Roman"/>
          <w:sz w:val="24"/>
          <w:szCs w:val="24"/>
        </w:rPr>
        <w:t xml:space="preserve">seadmete tolmust ja mustusest puhastamist, </w:t>
      </w:r>
    </w:p>
    <w:p w14:paraId="4D7D1734" w14:textId="7F982F19" w:rsidR="006B243F"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6B243F" w:rsidRPr="003C6FAA">
        <w:rPr>
          <w:rFonts w:ascii="Times New Roman" w:hAnsi="Times New Roman" w:cs="Times New Roman"/>
          <w:sz w:val="24"/>
          <w:szCs w:val="24"/>
        </w:rPr>
        <w:t xml:space="preserve">.1.4. </w:t>
      </w:r>
      <w:r w:rsidR="0031469F" w:rsidRPr="003C6FAA">
        <w:rPr>
          <w:rFonts w:ascii="Times New Roman" w:hAnsi="Times New Roman" w:cs="Times New Roman"/>
          <w:sz w:val="24"/>
          <w:szCs w:val="24"/>
        </w:rPr>
        <w:t xml:space="preserve">andurite patareide vahetatamist, </w:t>
      </w:r>
      <w:proofErr w:type="spellStart"/>
      <w:r w:rsidR="0031469F" w:rsidRPr="003C6FAA">
        <w:rPr>
          <w:rFonts w:ascii="Times New Roman" w:hAnsi="Times New Roman" w:cs="Times New Roman"/>
          <w:sz w:val="24"/>
          <w:szCs w:val="24"/>
        </w:rPr>
        <w:t>valvekeskuse</w:t>
      </w:r>
      <w:r w:rsidR="00274DC0">
        <w:rPr>
          <w:rFonts w:ascii="Times New Roman" w:hAnsi="Times New Roman" w:cs="Times New Roman"/>
          <w:sz w:val="24"/>
          <w:szCs w:val="24"/>
        </w:rPr>
        <w:t>ajatempli</w:t>
      </w:r>
      <w:proofErr w:type="spellEnd"/>
      <w:r w:rsidR="00122A6A">
        <w:rPr>
          <w:rFonts w:ascii="Times New Roman" w:hAnsi="Times New Roman" w:cs="Times New Roman"/>
          <w:sz w:val="24"/>
          <w:szCs w:val="24"/>
        </w:rPr>
        <w:t xml:space="preserve"> </w:t>
      </w:r>
      <w:r w:rsidR="0031469F" w:rsidRPr="003C6FAA">
        <w:rPr>
          <w:rFonts w:ascii="Times New Roman" w:hAnsi="Times New Roman" w:cs="Times New Roman"/>
          <w:sz w:val="24"/>
          <w:szCs w:val="24"/>
        </w:rPr>
        <w:t>, tsoonide ja testsignaalide  ning valvesüsteemi akude seisukorra kontrollimist</w:t>
      </w:r>
      <w:r w:rsidR="006A0AED" w:rsidRPr="003C6FAA">
        <w:rPr>
          <w:rFonts w:ascii="Times New Roman" w:hAnsi="Times New Roman" w:cs="Times New Roman"/>
          <w:sz w:val="24"/>
          <w:szCs w:val="24"/>
        </w:rPr>
        <w:t xml:space="preserve"> (mõõteprotokoll)</w:t>
      </w:r>
      <w:r w:rsidR="0031469F" w:rsidRPr="003C6FAA">
        <w:rPr>
          <w:rFonts w:ascii="Times New Roman" w:hAnsi="Times New Roman" w:cs="Times New Roman"/>
          <w:sz w:val="24"/>
          <w:szCs w:val="24"/>
        </w:rPr>
        <w:t xml:space="preserve">, </w:t>
      </w:r>
    </w:p>
    <w:p w14:paraId="625776F8" w14:textId="298C784E" w:rsidR="00A3409E"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6B243F" w:rsidRPr="003C6FAA">
        <w:rPr>
          <w:rFonts w:ascii="Times New Roman" w:hAnsi="Times New Roman" w:cs="Times New Roman"/>
          <w:sz w:val="24"/>
          <w:szCs w:val="24"/>
        </w:rPr>
        <w:t xml:space="preserve">.1.5. </w:t>
      </w:r>
      <w:r w:rsidR="0031469F" w:rsidRPr="003C6FAA">
        <w:rPr>
          <w:rFonts w:ascii="Times New Roman" w:hAnsi="Times New Roman" w:cs="Times New Roman"/>
          <w:sz w:val="24"/>
          <w:szCs w:val="24"/>
        </w:rPr>
        <w:t xml:space="preserve">seadmete testimist ja proovihäire tegemist.. </w:t>
      </w:r>
    </w:p>
    <w:p w14:paraId="2177D117" w14:textId="07C2602B" w:rsidR="0031469F"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A3409E" w:rsidRPr="003C6FAA">
        <w:rPr>
          <w:rFonts w:ascii="Times New Roman" w:hAnsi="Times New Roman" w:cs="Times New Roman"/>
          <w:sz w:val="24"/>
          <w:szCs w:val="24"/>
        </w:rPr>
        <w:t xml:space="preserve">.1.6. </w:t>
      </w:r>
      <w:r w:rsidR="0031469F" w:rsidRPr="003C6FAA">
        <w:rPr>
          <w:rFonts w:ascii="Times New Roman" w:hAnsi="Times New Roman" w:cs="Times New Roman"/>
          <w:sz w:val="24"/>
          <w:szCs w:val="24"/>
        </w:rPr>
        <w:t>Tulekustutite olemasolul teostatakse nende kontroll. Kontrolli kohta koostatakse tulekustuti kontrollakt, mis vastab Siseministri 12.12.2022 määrusega nr 44 „Nõuded tulekustutitele ja voolikusüsteemidele ning nende valikule, paigaldamisele, tähistamisele ja korrashoiule“ nõuetele. Kontrolltööde akt esitatakse hankijale.</w:t>
      </w:r>
    </w:p>
    <w:p w14:paraId="54511422" w14:textId="72A9B209" w:rsidR="006A0AED"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6A0AED" w:rsidRPr="003C6FAA">
        <w:rPr>
          <w:rFonts w:ascii="Times New Roman" w:hAnsi="Times New Roman" w:cs="Times New Roman"/>
          <w:sz w:val="24"/>
          <w:szCs w:val="24"/>
        </w:rPr>
        <w:t>.</w:t>
      </w:r>
      <w:r w:rsidR="00A3409E" w:rsidRPr="003C6FAA">
        <w:rPr>
          <w:rFonts w:ascii="Times New Roman" w:hAnsi="Times New Roman" w:cs="Times New Roman"/>
          <w:sz w:val="24"/>
          <w:szCs w:val="24"/>
        </w:rPr>
        <w:t xml:space="preserve">1.7. </w:t>
      </w:r>
      <w:r w:rsidR="006A0AED" w:rsidRPr="003C6FAA">
        <w:rPr>
          <w:rFonts w:ascii="Times New Roman" w:hAnsi="Times New Roman" w:cs="Times New Roman"/>
          <w:sz w:val="24"/>
          <w:szCs w:val="24"/>
        </w:rPr>
        <w:t xml:space="preserve"> kontrollitakse kõiki tehtud sissekandeid valve päevikusse (selle olemasolu korral) ja tegutsetakse vastavalt nendele;</w:t>
      </w:r>
    </w:p>
    <w:p w14:paraId="181F6E63" w14:textId="731FF5FB" w:rsidR="006A0AED"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4C3C84" w:rsidRPr="003C6FAA">
        <w:rPr>
          <w:rFonts w:ascii="Times New Roman" w:hAnsi="Times New Roman" w:cs="Times New Roman"/>
          <w:sz w:val="24"/>
          <w:szCs w:val="24"/>
        </w:rPr>
        <w:t>.</w:t>
      </w:r>
      <w:r w:rsidR="00B07BDF" w:rsidRPr="003C6FAA">
        <w:rPr>
          <w:rFonts w:ascii="Times New Roman" w:hAnsi="Times New Roman" w:cs="Times New Roman"/>
          <w:sz w:val="24"/>
          <w:szCs w:val="24"/>
        </w:rPr>
        <w:t xml:space="preserve">1.8. </w:t>
      </w:r>
      <w:r w:rsidR="006A0AED" w:rsidRPr="003C6FAA">
        <w:rPr>
          <w:rFonts w:ascii="Times New Roman" w:hAnsi="Times New Roman" w:cs="Times New Roman"/>
          <w:sz w:val="24"/>
          <w:szCs w:val="24"/>
        </w:rPr>
        <w:t>kontrollitakse valvesüsteemi visuaalselt (seadmete olemasolu ja väline korrasolek, kaablite korrektne kinnitus jms);</w:t>
      </w:r>
    </w:p>
    <w:p w14:paraId="423259E5" w14:textId="2C2CA1FC" w:rsidR="006A0AED"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B07BDF" w:rsidRPr="003C6FAA">
        <w:rPr>
          <w:rFonts w:ascii="Times New Roman" w:hAnsi="Times New Roman" w:cs="Times New Roman"/>
          <w:sz w:val="24"/>
          <w:szCs w:val="24"/>
        </w:rPr>
        <w:t xml:space="preserve">.1.9. </w:t>
      </w:r>
      <w:r w:rsidR="006A0AED" w:rsidRPr="003C6FAA">
        <w:rPr>
          <w:rFonts w:ascii="Times New Roman" w:hAnsi="Times New Roman" w:cs="Times New Roman"/>
          <w:sz w:val="24"/>
          <w:szCs w:val="24"/>
        </w:rPr>
        <w:t>kontrollitakse igast valvegrupist vähemalt ühe anduri rakendumist;</w:t>
      </w:r>
    </w:p>
    <w:p w14:paraId="33578A9F" w14:textId="474F0781" w:rsidR="006A0AED" w:rsidRPr="003C6FAA" w:rsidRDefault="00885F77"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00B07BDF" w:rsidRPr="003C6FAA">
        <w:rPr>
          <w:rFonts w:ascii="Times New Roman" w:hAnsi="Times New Roman" w:cs="Times New Roman"/>
          <w:sz w:val="24"/>
          <w:szCs w:val="24"/>
        </w:rPr>
        <w:t xml:space="preserve">.1.10. </w:t>
      </w:r>
      <w:r w:rsidR="006A0AED" w:rsidRPr="003C6FAA">
        <w:rPr>
          <w:rFonts w:ascii="Times New Roman" w:hAnsi="Times New Roman" w:cs="Times New Roman"/>
          <w:sz w:val="24"/>
          <w:szCs w:val="24"/>
        </w:rPr>
        <w:t xml:space="preserve"> kontrollitakse häirete edastamist valvekeskusesse</w:t>
      </w:r>
    </w:p>
    <w:p w14:paraId="457529D8" w14:textId="77777777" w:rsidR="00B07BDF" w:rsidRPr="003C6FAA" w:rsidRDefault="00B07BDF" w:rsidP="003C6FAA">
      <w:pPr>
        <w:spacing w:after="0" w:line="360" w:lineRule="auto"/>
        <w:jc w:val="both"/>
        <w:rPr>
          <w:rFonts w:ascii="Times New Roman" w:hAnsi="Times New Roman" w:cs="Times New Roman"/>
          <w:sz w:val="24"/>
          <w:szCs w:val="24"/>
        </w:rPr>
      </w:pPr>
    </w:p>
    <w:p w14:paraId="6854F9E5" w14:textId="77777777" w:rsidR="00D56F05" w:rsidRDefault="00885F77" w:rsidP="003C6FAA">
      <w:pPr>
        <w:pStyle w:val="Default"/>
        <w:spacing w:line="360" w:lineRule="auto"/>
        <w:jc w:val="both"/>
        <w:rPr>
          <w:b/>
          <w:bCs/>
          <w:color w:val="auto"/>
          <w:kern w:val="2"/>
        </w:rPr>
      </w:pPr>
      <w:r>
        <w:lastRenderedPageBreak/>
        <w:t>4</w:t>
      </w:r>
      <w:r w:rsidR="0031469F" w:rsidRPr="003C6FAA">
        <w:t>.</w:t>
      </w:r>
      <w:r w:rsidR="00F22E63" w:rsidRPr="003C6FAA">
        <w:t xml:space="preserve"> </w:t>
      </w:r>
      <w:r w:rsidR="0031469F" w:rsidRPr="0010731A">
        <w:rPr>
          <w:b/>
          <w:bCs/>
        </w:rPr>
        <w:t xml:space="preserve">Automaatse tulekahjusignalisatsioonisüsteemi (edaspidi ATS) </w:t>
      </w:r>
      <w:r w:rsidR="00F22E63" w:rsidRPr="0010731A">
        <w:rPr>
          <w:b/>
          <w:bCs/>
        </w:rPr>
        <w:t>hooldus</w:t>
      </w:r>
    </w:p>
    <w:p w14:paraId="0CFC28EE" w14:textId="2966D062" w:rsidR="00FE229C" w:rsidRDefault="00885F77" w:rsidP="003C6FAA">
      <w:pPr>
        <w:pStyle w:val="Default"/>
        <w:spacing w:line="360" w:lineRule="auto"/>
        <w:jc w:val="both"/>
      </w:pPr>
      <w:r>
        <w:t>4</w:t>
      </w:r>
      <w:r w:rsidR="00727B26" w:rsidRPr="003C6FAA">
        <w:t>.</w:t>
      </w:r>
      <w:r w:rsidR="00FE229C">
        <w:t>1</w:t>
      </w:r>
      <w:r w:rsidR="00727B26" w:rsidRPr="003C6FAA">
        <w:t xml:space="preserve">. </w:t>
      </w:r>
      <w:r w:rsidR="001C33BB" w:rsidRPr="001C33BB">
        <w:t>ATS hooldus tuleb teostada vastavalt siseministri 07.01.2023 määruse nr 1 peatükis 6 sätestatule. ATS süsteemi muutmisel või täiendamisel tuleb lähtuda sama määruse peatükis 2, 3 ja 4 sätestatust.</w:t>
      </w:r>
    </w:p>
    <w:p w14:paraId="55FF5E1E" w14:textId="0E5FAB09" w:rsidR="00727B26" w:rsidRPr="003C6FAA" w:rsidRDefault="00FE229C" w:rsidP="003C6FAA">
      <w:pPr>
        <w:pStyle w:val="Default"/>
        <w:spacing w:line="360" w:lineRule="auto"/>
        <w:jc w:val="both"/>
      </w:pPr>
      <w:r>
        <w:t xml:space="preserve">4.2. </w:t>
      </w:r>
      <w:r w:rsidR="00727B26" w:rsidRPr="003C6FAA">
        <w:t xml:space="preserve">Kõik hoolduste ajad tuleb kooskõlastada kirjalikult Tellijaga vähemalt </w:t>
      </w:r>
      <w:r w:rsidR="00A47CBF">
        <w:t>3</w:t>
      </w:r>
      <w:r w:rsidR="00727B26" w:rsidRPr="003C6FAA">
        <w:t xml:space="preserve"> tööpäeva varem. </w:t>
      </w:r>
    </w:p>
    <w:p w14:paraId="5B173457" w14:textId="7FB62158" w:rsidR="00604C98" w:rsidRPr="003C6FAA" w:rsidRDefault="00B26391" w:rsidP="00B26391">
      <w:pPr>
        <w:pStyle w:val="Default"/>
        <w:spacing w:line="360" w:lineRule="auto"/>
        <w:jc w:val="both"/>
      </w:pPr>
      <w:r>
        <w:t>4.</w:t>
      </w:r>
      <w:r w:rsidR="00FE229C">
        <w:t>3</w:t>
      </w:r>
      <w:r>
        <w:t xml:space="preserve">. </w:t>
      </w:r>
      <w:r w:rsidR="00727B26" w:rsidRPr="003C6FAA">
        <w:t xml:space="preserve">Iga hooldus tuleb fikseerida kirjalikult vastavalt siseministri määruse </w:t>
      </w:r>
      <w:r w:rsidR="006516D5">
        <w:t>07.</w:t>
      </w:r>
      <w:r w:rsidR="00727B26" w:rsidRPr="003C6FAA">
        <w:t xml:space="preserve">01.2013 nr 1 „Nõuded tulekahjusignalisatsioonisüsteemile ja ehitistele, kust tuleb automaatse tulekahjusignalisatsioonisüsteemi tulekahjuteade edastada Häirekeskusesse, ning tulekahjuteate edastamise ja sellest loobumise kord“ lisadele 3 ja 4. Akt allkirjastatakse süsteemi hooldaja ning hooldustöid vastu </w:t>
      </w:r>
      <w:r w:rsidR="00727B26" w:rsidRPr="003C6FAA">
        <w:rPr>
          <w:i/>
          <w:iCs/>
        </w:rPr>
        <w:t xml:space="preserve">võtva vastutava </w:t>
      </w:r>
      <w:r w:rsidR="00727B26" w:rsidRPr="003C6FAA">
        <w:t xml:space="preserve">isiku poolt. Lisaks kirjalikule aktile, kantakse andmed ka elektroonilisse hoolduspäevikusse. </w:t>
      </w:r>
    </w:p>
    <w:p w14:paraId="19826E57" w14:textId="092A29F4" w:rsidR="00727B26" w:rsidRPr="003C6FAA" w:rsidRDefault="00B26391" w:rsidP="00E80371">
      <w:pPr>
        <w:pStyle w:val="Default"/>
        <w:spacing w:line="360" w:lineRule="auto"/>
        <w:jc w:val="both"/>
      </w:pPr>
      <w:r>
        <w:t>4.</w:t>
      </w:r>
      <w:r w:rsidR="00FE229C">
        <w:t>4</w:t>
      </w:r>
      <w:r>
        <w:t xml:space="preserve">. </w:t>
      </w:r>
      <w:r w:rsidR="00604C98" w:rsidRPr="003C6FAA">
        <w:t xml:space="preserve"> </w:t>
      </w:r>
      <w:r w:rsidR="00727B26" w:rsidRPr="003C6FAA">
        <w:t xml:space="preserve">kvartaalsed hooldused peavad toimuma järgmistel aegadel: </w:t>
      </w:r>
    </w:p>
    <w:p w14:paraId="3BCFBE8C" w14:textId="5B2BF8C7" w:rsidR="00727B26" w:rsidRPr="003C6FAA" w:rsidRDefault="00727B26" w:rsidP="003C6FAA">
      <w:pPr>
        <w:pStyle w:val="Default"/>
        <w:spacing w:after="37" w:line="360" w:lineRule="auto"/>
        <w:jc w:val="both"/>
      </w:pPr>
      <w:r w:rsidRPr="003C6FAA">
        <w:t xml:space="preserve">I kvartali hooldus ajavahemikul 01.01.-31.03; </w:t>
      </w:r>
    </w:p>
    <w:p w14:paraId="2BCDCA84" w14:textId="62A9BEAB" w:rsidR="00727B26" w:rsidRPr="003C6FAA" w:rsidRDefault="00727B26" w:rsidP="003C6FAA">
      <w:pPr>
        <w:pStyle w:val="Default"/>
        <w:spacing w:after="37" w:line="360" w:lineRule="auto"/>
        <w:jc w:val="both"/>
      </w:pPr>
      <w:r w:rsidRPr="003C6FAA">
        <w:t xml:space="preserve">II kvartali hooldus ajavahemikul 01.04.-30.06. </w:t>
      </w:r>
    </w:p>
    <w:p w14:paraId="10DEF2A3" w14:textId="3BB30F40" w:rsidR="00727B26" w:rsidRPr="003C6FAA" w:rsidRDefault="00727B26" w:rsidP="003C6FAA">
      <w:pPr>
        <w:pStyle w:val="Default"/>
        <w:spacing w:after="37" w:line="360" w:lineRule="auto"/>
        <w:jc w:val="both"/>
      </w:pPr>
      <w:r w:rsidRPr="003C6FAA">
        <w:t xml:space="preserve">III kvartali hooldus ajavahemikul 01.07.-30.09; </w:t>
      </w:r>
    </w:p>
    <w:p w14:paraId="494DD8AE" w14:textId="77777777" w:rsidR="00604C98" w:rsidRPr="003C6FAA" w:rsidRDefault="00727B26" w:rsidP="003C6FAA">
      <w:pPr>
        <w:pStyle w:val="Default"/>
        <w:spacing w:line="360" w:lineRule="auto"/>
        <w:jc w:val="both"/>
      </w:pPr>
      <w:r w:rsidRPr="003C6FAA">
        <w:t xml:space="preserve">IV kvartali hooldus ajavahemikul 01.10.-31.12; </w:t>
      </w:r>
    </w:p>
    <w:p w14:paraId="540F1208" w14:textId="31982838" w:rsidR="00727B26" w:rsidRDefault="00B26391" w:rsidP="00D56F05">
      <w:pPr>
        <w:pStyle w:val="Default"/>
        <w:spacing w:line="360" w:lineRule="auto"/>
        <w:jc w:val="both"/>
      </w:pPr>
      <w:r>
        <w:t>4.</w:t>
      </w:r>
      <w:r w:rsidR="00FE229C">
        <w:t>5</w:t>
      </w:r>
      <w:r>
        <w:t xml:space="preserve">. </w:t>
      </w:r>
      <w:r w:rsidR="00727B26" w:rsidRPr="003C6FAA">
        <w:t xml:space="preserve">Kord aastas teostatav hooldus peab toimuma jooksva aasta jooksul, s.o vahemikus 01.01-31.12, kuid mitte hiljem kui 12 kuu möödumisest eelmisest hooldusest. </w:t>
      </w:r>
    </w:p>
    <w:p w14:paraId="75798CA3" w14:textId="77777777" w:rsidR="00E80371" w:rsidRPr="003C6FAA" w:rsidRDefault="00E80371" w:rsidP="00B26391">
      <w:pPr>
        <w:pStyle w:val="Default"/>
        <w:spacing w:line="360" w:lineRule="auto"/>
        <w:ind w:left="360"/>
        <w:jc w:val="both"/>
      </w:pPr>
    </w:p>
    <w:p w14:paraId="0FEC2C96" w14:textId="77777777" w:rsidR="00604C98" w:rsidRPr="003C6FAA" w:rsidRDefault="00604C98" w:rsidP="003C6FAA">
      <w:pPr>
        <w:pStyle w:val="Loendilik"/>
        <w:numPr>
          <w:ilvl w:val="0"/>
          <w:numId w:val="11"/>
        </w:numPr>
        <w:spacing w:after="0" w:line="360" w:lineRule="auto"/>
        <w:jc w:val="both"/>
        <w:rPr>
          <w:rFonts w:ascii="Times New Roman" w:hAnsi="Times New Roman" w:cs="Times New Roman"/>
          <w:b/>
          <w:bCs/>
          <w:sz w:val="24"/>
          <w:szCs w:val="24"/>
        </w:rPr>
      </w:pPr>
      <w:proofErr w:type="spellStart"/>
      <w:r w:rsidRPr="003C6FAA">
        <w:rPr>
          <w:rFonts w:ascii="Times New Roman" w:hAnsi="Times New Roman" w:cs="Times New Roman"/>
          <w:b/>
          <w:bCs/>
          <w:sz w:val="24"/>
          <w:szCs w:val="24"/>
        </w:rPr>
        <w:t>ATS-i</w:t>
      </w:r>
      <w:proofErr w:type="spellEnd"/>
      <w:r w:rsidRPr="003C6FAA">
        <w:rPr>
          <w:rFonts w:ascii="Times New Roman" w:hAnsi="Times New Roman" w:cs="Times New Roman"/>
          <w:b/>
          <w:bCs/>
          <w:sz w:val="24"/>
          <w:szCs w:val="24"/>
        </w:rPr>
        <w:t xml:space="preserve"> ja valvesüsteemi tehnilistele probleemidele reageerimine</w:t>
      </w:r>
    </w:p>
    <w:p w14:paraId="32A2B889" w14:textId="5EC38398" w:rsidR="00604C98" w:rsidRPr="00E80371" w:rsidRDefault="00E80371" w:rsidP="00E80371">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5.1. </w:t>
      </w:r>
      <w:r w:rsidR="00604C98" w:rsidRPr="00E80371">
        <w:rPr>
          <w:rFonts w:ascii="Times New Roman" w:hAnsi="Times New Roman" w:cs="Times New Roman"/>
          <w:sz w:val="24"/>
          <w:szCs w:val="24"/>
        </w:rPr>
        <w:t xml:space="preserve">Väljakutsetele reageerimise kriteeriumid </w:t>
      </w:r>
    </w:p>
    <w:p w14:paraId="278E3C02" w14:textId="77777777" w:rsidR="00604C98" w:rsidRPr="003C6FAA" w:rsidRDefault="00604C98" w:rsidP="003C6FAA">
      <w:pPr>
        <w:pStyle w:val="Loendilik"/>
        <w:spacing w:after="0" w:line="360" w:lineRule="auto"/>
        <w:ind w:left="360"/>
        <w:jc w:val="both"/>
        <w:rPr>
          <w:rFonts w:ascii="Times New Roman" w:hAnsi="Times New Roman" w:cs="Times New Roman"/>
          <w:sz w:val="24"/>
          <w:szCs w:val="24"/>
        </w:rPr>
      </w:pPr>
      <w:r w:rsidRPr="003C6FAA">
        <w:rPr>
          <w:rFonts w:ascii="Times New Roman" w:hAnsi="Times New Roman" w:cs="Times New Roman"/>
          <w:b/>
          <w:bCs/>
          <w:sz w:val="24"/>
          <w:szCs w:val="24"/>
        </w:rPr>
        <w:t xml:space="preserve">AVARII </w:t>
      </w:r>
      <w:r w:rsidRPr="003C6FAA">
        <w:rPr>
          <w:rFonts w:ascii="Times New Roman" w:hAnsi="Times New Roman" w:cs="Times New Roman"/>
          <w:sz w:val="24"/>
          <w:szCs w:val="24"/>
        </w:rPr>
        <w:t xml:space="preserve">– rike, mis ohustab kas inimelusid, objekti turvalisuse tagamist või on tekitanud või tekitab olulist materiaalset kahju, sh keskkonnale. Avariilise olukorrana käsitleme juhtumit, kus ruumide kasutus nende otstarbele kohaselt pole võimalik </w:t>
      </w:r>
    </w:p>
    <w:p w14:paraId="16A0E335" w14:textId="77777777" w:rsidR="00604C98" w:rsidRPr="003C6FAA" w:rsidRDefault="00604C98" w:rsidP="003C6FAA">
      <w:pPr>
        <w:pStyle w:val="Loendilik"/>
        <w:spacing w:after="0" w:line="360" w:lineRule="auto"/>
        <w:ind w:left="360"/>
        <w:jc w:val="both"/>
        <w:rPr>
          <w:rFonts w:ascii="Times New Roman" w:hAnsi="Times New Roman" w:cs="Times New Roman"/>
          <w:sz w:val="24"/>
          <w:szCs w:val="24"/>
        </w:rPr>
      </w:pPr>
      <w:r w:rsidRPr="003C6FAA">
        <w:rPr>
          <w:rFonts w:ascii="Times New Roman" w:hAnsi="Times New Roman" w:cs="Times New Roman"/>
          <w:b/>
          <w:bCs/>
          <w:sz w:val="24"/>
          <w:szCs w:val="24"/>
        </w:rPr>
        <w:t xml:space="preserve">RIKE </w:t>
      </w:r>
      <w:r w:rsidRPr="003C6FAA">
        <w:rPr>
          <w:rFonts w:ascii="Times New Roman" w:hAnsi="Times New Roman" w:cs="Times New Roman"/>
          <w:sz w:val="24"/>
          <w:szCs w:val="24"/>
        </w:rPr>
        <w:t xml:space="preserve">– rikke tulemusel (üldjuhul) seade või süsteem (paigaldis) kas seiskub või jätkab tööd nõuetele mittevastavalt või mitteusaldusväärselt; rikke ilmnemisel on häiritud normaalne töö- ja elukorraldus, kuid see ei too kaasa olulist materiaalset kahju, seejuures kasvab avarii tekke oht </w:t>
      </w:r>
    </w:p>
    <w:p w14:paraId="497088CC" w14:textId="3E888A19" w:rsidR="003C6FAA" w:rsidRPr="00E80371" w:rsidRDefault="00E80371" w:rsidP="006A69A3">
      <w:pPr>
        <w:spacing w:after="0"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5.2. </w:t>
      </w:r>
      <w:r w:rsidR="00604C98" w:rsidRPr="00E80371">
        <w:rPr>
          <w:rFonts w:ascii="Times New Roman" w:hAnsi="Times New Roman" w:cs="Times New Roman"/>
          <w:b/>
          <w:bCs/>
          <w:sz w:val="24"/>
          <w:szCs w:val="24"/>
        </w:rPr>
        <w:t xml:space="preserve">Avarii </w:t>
      </w:r>
      <w:r w:rsidR="00604C98" w:rsidRPr="00E80371">
        <w:rPr>
          <w:rFonts w:ascii="Times New Roman" w:hAnsi="Times New Roman" w:cs="Times New Roman"/>
          <w:sz w:val="24"/>
          <w:szCs w:val="24"/>
        </w:rPr>
        <w:t xml:space="preserve">lokaliseerimine viivitamata, kuid </w:t>
      </w:r>
      <w:r w:rsidR="00604C98" w:rsidRPr="00E80371">
        <w:rPr>
          <w:rFonts w:ascii="Times New Roman" w:hAnsi="Times New Roman" w:cs="Times New Roman"/>
          <w:b/>
          <w:bCs/>
          <w:sz w:val="24"/>
          <w:szCs w:val="24"/>
        </w:rPr>
        <w:t xml:space="preserve">hiljemalt </w:t>
      </w:r>
      <w:r w:rsidR="00A47CBF" w:rsidRPr="00E80371">
        <w:rPr>
          <w:rFonts w:ascii="Times New Roman" w:hAnsi="Times New Roman" w:cs="Times New Roman"/>
          <w:b/>
          <w:bCs/>
          <w:sz w:val="24"/>
          <w:szCs w:val="24"/>
        </w:rPr>
        <w:t>24</w:t>
      </w:r>
      <w:r w:rsidR="00604C98" w:rsidRPr="00E80371">
        <w:rPr>
          <w:rFonts w:ascii="Times New Roman" w:hAnsi="Times New Roman" w:cs="Times New Roman"/>
          <w:b/>
          <w:bCs/>
          <w:sz w:val="24"/>
          <w:szCs w:val="24"/>
        </w:rPr>
        <w:t xml:space="preserve"> h jooksul avariist teadasaamisest arvates</w:t>
      </w:r>
      <w:r w:rsidR="00604C98" w:rsidRPr="00E80371">
        <w:rPr>
          <w:rFonts w:ascii="Times New Roman" w:hAnsi="Times New Roman" w:cs="Times New Roman"/>
          <w:sz w:val="24"/>
          <w:szCs w:val="24"/>
        </w:rPr>
        <w:t xml:space="preserve">. Avariijärgse remondi teostamine lepitakse eraldi kokku. </w:t>
      </w:r>
    </w:p>
    <w:p w14:paraId="7A9B9B1A" w14:textId="328483F3" w:rsidR="003C6FAA" w:rsidRPr="006A69A3" w:rsidRDefault="006A69A3" w:rsidP="006A69A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5.3. </w:t>
      </w:r>
      <w:r w:rsidR="00604C98" w:rsidRPr="006A69A3">
        <w:rPr>
          <w:rFonts w:ascii="Times New Roman" w:hAnsi="Times New Roman" w:cs="Times New Roman"/>
          <w:sz w:val="24"/>
          <w:szCs w:val="24"/>
        </w:rPr>
        <w:t xml:space="preserve">Rike kõrvaldatakse viivitamata, kuid hiljemalt 48 h jooksul rikkest teada saamisest arvates; </w:t>
      </w:r>
    </w:p>
    <w:p w14:paraId="42BAB57B" w14:textId="3F05A843" w:rsidR="00604C98" w:rsidRPr="003C6FAA" w:rsidRDefault="006A69A3" w:rsidP="006A69A3">
      <w:pPr>
        <w:pStyle w:val="Loendilik"/>
        <w:spacing w:after="0"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5.4. </w:t>
      </w:r>
      <w:r w:rsidR="00604C98" w:rsidRPr="003C6FAA">
        <w:rPr>
          <w:rFonts w:ascii="Times New Roman" w:hAnsi="Times New Roman" w:cs="Times New Roman"/>
          <w:sz w:val="24"/>
          <w:szCs w:val="24"/>
        </w:rPr>
        <w:t xml:space="preserve">Pakkuja peab omama valmisolekut avariiteadetele reageerimiseks Tegevuse alustamine avariipiirkonna rikke taastamiseks ja avariide lokaliseerimiseks peab toimuma 6 tunni jooksul </w:t>
      </w:r>
      <w:r w:rsidR="00604C98" w:rsidRPr="003C6FAA">
        <w:rPr>
          <w:rFonts w:ascii="Times New Roman" w:hAnsi="Times New Roman" w:cs="Times New Roman"/>
          <w:sz w:val="24"/>
          <w:szCs w:val="24"/>
        </w:rPr>
        <w:lastRenderedPageBreak/>
        <w:t>tööpäevadel kella 07.00-20.00 arvestatuna avariist teatamise algusest ning rikete likvideerimine hiljemalt 24 tunni jooksul või tellijaga eraldi kokkulepitud aja jooksul. Puhkepäevadel ja tööpäevadel 20.00-07.00 peab pakkuja omama valmisolekut vajadusel avarii likvideerida vastavalt kuni 48 tundi jooksul või eraldi kokku lepitud aja jooksul</w:t>
      </w:r>
    </w:p>
    <w:p w14:paraId="670599CF" w14:textId="75DD35C0" w:rsidR="00287219" w:rsidRPr="003C6FAA" w:rsidRDefault="00287219" w:rsidP="003C6FAA">
      <w:pPr>
        <w:spacing w:after="0" w:line="360" w:lineRule="auto"/>
        <w:jc w:val="both"/>
        <w:rPr>
          <w:rFonts w:ascii="Times New Roman" w:hAnsi="Times New Roman" w:cs="Times New Roman"/>
          <w:sz w:val="24"/>
          <w:szCs w:val="24"/>
        </w:rPr>
      </w:pPr>
    </w:p>
    <w:p w14:paraId="7D382F17" w14:textId="22293BE7" w:rsidR="00DE2660" w:rsidRPr="00C70F81" w:rsidRDefault="006A69A3" w:rsidP="003C6FAA">
      <w:pPr>
        <w:spacing w:after="0" w:line="360" w:lineRule="auto"/>
        <w:jc w:val="both"/>
        <w:rPr>
          <w:rFonts w:ascii="Times New Roman" w:hAnsi="Times New Roman" w:cs="Times New Roman"/>
          <w:b/>
          <w:bCs/>
          <w:sz w:val="24"/>
          <w:szCs w:val="24"/>
        </w:rPr>
      </w:pPr>
      <w:r w:rsidRPr="00C70F81">
        <w:rPr>
          <w:rFonts w:ascii="Times New Roman" w:hAnsi="Times New Roman" w:cs="Times New Roman"/>
          <w:b/>
          <w:bCs/>
          <w:sz w:val="24"/>
          <w:szCs w:val="24"/>
        </w:rPr>
        <w:t xml:space="preserve">6. </w:t>
      </w:r>
      <w:r w:rsidR="00287219" w:rsidRPr="00C70F81">
        <w:rPr>
          <w:rFonts w:ascii="Times New Roman" w:hAnsi="Times New Roman" w:cs="Times New Roman"/>
          <w:b/>
          <w:bCs/>
          <w:sz w:val="24"/>
          <w:szCs w:val="24"/>
        </w:rPr>
        <w:t xml:space="preserve"> </w:t>
      </w:r>
      <w:bookmarkStart w:id="0" w:name="_Hlk179971481"/>
      <w:r w:rsidR="0031469F" w:rsidRPr="00C70F81">
        <w:rPr>
          <w:rFonts w:ascii="Times New Roman" w:hAnsi="Times New Roman" w:cs="Times New Roman"/>
          <w:b/>
          <w:bCs/>
          <w:sz w:val="24"/>
          <w:szCs w:val="24"/>
        </w:rPr>
        <w:t xml:space="preserve">Tuletõkke- ja evakuatsiooniuste </w:t>
      </w:r>
      <w:r w:rsidR="00FC3CB2" w:rsidRPr="00C70F81">
        <w:rPr>
          <w:rFonts w:ascii="Times New Roman" w:hAnsi="Times New Roman" w:cs="Times New Roman"/>
          <w:b/>
          <w:bCs/>
          <w:sz w:val="24"/>
          <w:szCs w:val="24"/>
        </w:rPr>
        <w:t xml:space="preserve"> </w:t>
      </w:r>
      <w:bookmarkEnd w:id="0"/>
      <w:r w:rsidR="00FC3CB2" w:rsidRPr="00C70F81">
        <w:rPr>
          <w:rFonts w:ascii="Times New Roman" w:hAnsi="Times New Roman" w:cs="Times New Roman"/>
          <w:b/>
          <w:bCs/>
          <w:sz w:val="24"/>
          <w:szCs w:val="24"/>
        </w:rPr>
        <w:t xml:space="preserve">ja </w:t>
      </w:r>
      <w:r w:rsidR="00663718" w:rsidRPr="00C70F81">
        <w:rPr>
          <w:rFonts w:ascii="Times New Roman" w:hAnsi="Times New Roman" w:cs="Times New Roman"/>
          <w:b/>
          <w:bCs/>
          <w:sz w:val="24"/>
          <w:szCs w:val="24"/>
        </w:rPr>
        <w:t>evakuatsiooni</w:t>
      </w:r>
      <w:r w:rsidR="00FC3CB2" w:rsidRPr="00C70F81">
        <w:rPr>
          <w:rFonts w:ascii="Times New Roman" w:hAnsi="Times New Roman" w:cs="Times New Roman"/>
          <w:b/>
          <w:bCs/>
          <w:sz w:val="24"/>
          <w:szCs w:val="24"/>
        </w:rPr>
        <w:t xml:space="preserve">valgustuse </w:t>
      </w:r>
      <w:r w:rsidR="0031469F" w:rsidRPr="00C70F81">
        <w:rPr>
          <w:rFonts w:ascii="Times New Roman" w:hAnsi="Times New Roman" w:cs="Times New Roman"/>
          <w:b/>
          <w:bCs/>
          <w:sz w:val="24"/>
          <w:szCs w:val="24"/>
        </w:rPr>
        <w:t xml:space="preserve">hooldamise teenus </w:t>
      </w:r>
    </w:p>
    <w:p w14:paraId="5D4F6E53" w14:textId="22EBC87D" w:rsidR="0031469F" w:rsidRPr="003C6FAA" w:rsidRDefault="006A69A3"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6</w:t>
      </w:r>
      <w:r w:rsidR="00DE2660" w:rsidRPr="003C6FAA">
        <w:rPr>
          <w:rFonts w:ascii="Times New Roman" w:hAnsi="Times New Roman" w:cs="Times New Roman"/>
          <w:sz w:val="24"/>
          <w:szCs w:val="24"/>
        </w:rPr>
        <w:t>.1.</w:t>
      </w:r>
      <w:r w:rsidR="00FC3CB2" w:rsidRPr="003C6FAA">
        <w:rPr>
          <w:rFonts w:ascii="Times New Roman" w:hAnsi="Times New Roman" w:cs="Times New Roman"/>
          <w:sz w:val="24"/>
          <w:szCs w:val="24"/>
        </w:rPr>
        <w:t xml:space="preserve"> Tuletõkke- ja evakuatsiooniuste  t</w:t>
      </w:r>
      <w:r w:rsidR="00DE2660" w:rsidRPr="003C6FAA">
        <w:rPr>
          <w:rFonts w:ascii="Times New Roman" w:hAnsi="Times New Roman" w:cs="Times New Roman"/>
          <w:sz w:val="24"/>
          <w:szCs w:val="24"/>
        </w:rPr>
        <w:t xml:space="preserve">eenus </w:t>
      </w:r>
      <w:r w:rsidR="0031469F" w:rsidRPr="003C6FAA">
        <w:rPr>
          <w:rFonts w:ascii="Times New Roman" w:hAnsi="Times New Roman" w:cs="Times New Roman"/>
          <w:sz w:val="24"/>
          <w:szCs w:val="24"/>
        </w:rPr>
        <w:t xml:space="preserve">sisaldab hooldustööde teostamist vastavalt hooldusjuhendile. Hooldustööd dokumenteeritakse. </w:t>
      </w:r>
    </w:p>
    <w:p w14:paraId="4B485725" w14:textId="4A772665" w:rsidR="0031469F" w:rsidRPr="003C6FAA" w:rsidRDefault="006A69A3"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6</w:t>
      </w:r>
      <w:r w:rsidR="00DE2660" w:rsidRPr="003C6FAA">
        <w:rPr>
          <w:rFonts w:ascii="Times New Roman" w:hAnsi="Times New Roman" w:cs="Times New Roman"/>
          <w:sz w:val="24"/>
          <w:szCs w:val="24"/>
        </w:rPr>
        <w:t xml:space="preserve">.2. </w:t>
      </w:r>
      <w:r w:rsidR="0031469F" w:rsidRPr="003C6FAA">
        <w:rPr>
          <w:rFonts w:ascii="Times New Roman" w:hAnsi="Times New Roman" w:cs="Times New Roman"/>
          <w:sz w:val="24"/>
          <w:szCs w:val="24"/>
        </w:rPr>
        <w:t>Tuletõkke- ja evakuatsiooniuste hooldustööd teostatakse vastavalt EVS 871:2017.</w:t>
      </w:r>
    </w:p>
    <w:p w14:paraId="11C809B0" w14:textId="0FAA8EE0" w:rsidR="00552445" w:rsidRPr="003C6FAA" w:rsidRDefault="006A69A3"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6</w:t>
      </w:r>
      <w:r w:rsidR="00552445" w:rsidRPr="003C6FAA">
        <w:rPr>
          <w:rFonts w:ascii="Times New Roman" w:hAnsi="Times New Roman" w:cs="Times New Roman"/>
          <w:sz w:val="24"/>
          <w:szCs w:val="24"/>
        </w:rPr>
        <w:t>.3</w:t>
      </w:r>
      <w:r w:rsidR="005346B1" w:rsidRPr="003C6FAA">
        <w:rPr>
          <w:rFonts w:ascii="Times New Roman" w:hAnsi="Times New Roman" w:cs="Times New Roman"/>
          <w:sz w:val="24"/>
          <w:szCs w:val="24"/>
        </w:rPr>
        <w:t xml:space="preserve">. </w:t>
      </w:r>
      <w:r w:rsidR="00AF2767" w:rsidRPr="00800A0C">
        <w:rPr>
          <w:rFonts w:ascii="Times New Roman" w:hAnsi="Times New Roman" w:cs="Times New Roman"/>
          <w:sz w:val="24"/>
          <w:szCs w:val="24"/>
        </w:rPr>
        <w:t>Evakuatsiooni hädavalgustussüsteemi kontrollimised ja hooldustööd teostatakse vastavalt EVS-EN 50172:2005</w:t>
      </w:r>
    </w:p>
    <w:p w14:paraId="42C7A925" w14:textId="2617764E" w:rsidR="00FC3CB2" w:rsidRPr="003C6FAA" w:rsidRDefault="006A69A3"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6</w:t>
      </w:r>
      <w:r w:rsidR="00272EC9">
        <w:rPr>
          <w:rFonts w:ascii="Times New Roman" w:hAnsi="Times New Roman" w:cs="Times New Roman"/>
          <w:sz w:val="24"/>
          <w:szCs w:val="24"/>
        </w:rPr>
        <w:t>.</w:t>
      </w:r>
      <w:r w:rsidR="00C913F9">
        <w:rPr>
          <w:rFonts w:ascii="Times New Roman" w:hAnsi="Times New Roman" w:cs="Times New Roman"/>
          <w:sz w:val="24"/>
          <w:szCs w:val="24"/>
        </w:rPr>
        <w:t>4</w:t>
      </w:r>
      <w:r w:rsidR="00272EC9">
        <w:rPr>
          <w:rFonts w:ascii="Times New Roman" w:hAnsi="Times New Roman" w:cs="Times New Roman"/>
          <w:sz w:val="24"/>
          <w:szCs w:val="24"/>
        </w:rPr>
        <w:t xml:space="preserve">. </w:t>
      </w:r>
      <w:r w:rsidR="005346B1" w:rsidRPr="003C6FAA">
        <w:rPr>
          <w:rFonts w:ascii="Times New Roman" w:hAnsi="Times New Roman" w:cs="Times New Roman"/>
          <w:sz w:val="24"/>
          <w:szCs w:val="24"/>
        </w:rPr>
        <w:t xml:space="preserve">Kõik hooldused </w:t>
      </w:r>
      <w:r w:rsidR="00C913F9">
        <w:rPr>
          <w:rFonts w:ascii="Times New Roman" w:hAnsi="Times New Roman" w:cs="Times New Roman"/>
          <w:sz w:val="24"/>
          <w:szCs w:val="24"/>
        </w:rPr>
        <w:t xml:space="preserve">ja kontrollid </w:t>
      </w:r>
      <w:r w:rsidR="005346B1" w:rsidRPr="003C6FAA">
        <w:rPr>
          <w:rFonts w:ascii="Times New Roman" w:hAnsi="Times New Roman" w:cs="Times New Roman"/>
          <w:sz w:val="24"/>
          <w:szCs w:val="24"/>
        </w:rPr>
        <w:t>tuleb kanda päevikusse Evakuatsioonivalgustussüsteemi muutmisel tuleb skeemides teha vastavad parandused</w:t>
      </w:r>
    </w:p>
    <w:p w14:paraId="1D88E885" w14:textId="77777777" w:rsidR="00A94599" w:rsidRPr="003C6FAA" w:rsidRDefault="00A94599" w:rsidP="003C6FAA">
      <w:pPr>
        <w:spacing w:after="0" w:line="360" w:lineRule="auto"/>
        <w:jc w:val="both"/>
        <w:rPr>
          <w:rFonts w:ascii="Times New Roman" w:hAnsi="Times New Roman" w:cs="Times New Roman"/>
          <w:sz w:val="24"/>
          <w:szCs w:val="24"/>
        </w:rPr>
      </w:pPr>
    </w:p>
    <w:p w14:paraId="3FB2AFE4" w14:textId="6D2261E1" w:rsidR="007C373D" w:rsidRPr="003C6FAA" w:rsidRDefault="006A69A3" w:rsidP="003C6FAA">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7</w:t>
      </w:r>
      <w:r w:rsidR="007C373D" w:rsidRPr="003C6FAA">
        <w:rPr>
          <w:rFonts w:ascii="Times New Roman" w:hAnsi="Times New Roman" w:cs="Times New Roman"/>
          <w:b/>
          <w:bCs/>
          <w:sz w:val="24"/>
          <w:szCs w:val="24"/>
        </w:rPr>
        <w:t>. Hooldusteenuse osutamise korraldus</w:t>
      </w:r>
    </w:p>
    <w:p w14:paraId="4512908D" w14:textId="5B11E2E2" w:rsidR="007C373D" w:rsidRPr="003C6FAA" w:rsidRDefault="006A69A3"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7</w:t>
      </w:r>
      <w:r w:rsidR="007C373D" w:rsidRPr="003C6FAA">
        <w:rPr>
          <w:rFonts w:ascii="Times New Roman" w:hAnsi="Times New Roman" w:cs="Times New Roman"/>
          <w:sz w:val="24"/>
          <w:szCs w:val="24"/>
        </w:rPr>
        <w:t xml:space="preserve">.1. Iga hooldus tuleb fikseerida hoolduspäevikusse ja elektroonilisse hoolduspäevikusse, aktid edastatakse lepingus fikseeritud kontaktisiku e-postile ning </w:t>
      </w:r>
      <w:proofErr w:type="spellStart"/>
      <w:r w:rsidR="007C373D" w:rsidRPr="003C6FAA">
        <w:rPr>
          <w:rFonts w:ascii="Times New Roman" w:hAnsi="Times New Roman" w:cs="Times New Roman"/>
          <w:sz w:val="24"/>
          <w:szCs w:val="24"/>
        </w:rPr>
        <w:t>sisselogitavatesse</w:t>
      </w:r>
      <w:proofErr w:type="spellEnd"/>
      <w:r w:rsidR="007C373D" w:rsidRPr="003C6FAA">
        <w:rPr>
          <w:rFonts w:ascii="Times New Roman" w:hAnsi="Times New Roman" w:cs="Times New Roman"/>
          <w:sz w:val="24"/>
          <w:szCs w:val="24"/>
        </w:rPr>
        <w:t xml:space="preserve"> e-keskkonda.</w:t>
      </w:r>
    </w:p>
    <w:p w14:paraId="609261BC" w14:textId="04BF5FD8" w:rsidR="007C373D"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7</w:t>
      </w:r>
      <w:r w:rsidR="00A94599" w:rsidRPr="003C6FAA">
        <w:rPr>
          <w:rFonts w:ascii="Times New Roman" w:hAnsi="Times New Roman" w:cs="Times New Roman"/>
          <w:sz w:val="24"/>
          <w:szCs w:val="24"/>
        </w:rPr>
        <w:t xml:space="preserve">.2. </w:t>
      </w:r>
      <w:r w:rsidR="007C373D" w:rsidRPr="003C6FAA">
        <w:rPr>
          <w:rFonts w:ascii="Times New Roman" w:hAnsi="Times New Roman" w:cs="Times New Roman"/>
          <w:sz w:val="24"/>
          <w:szCs w:val="24"/>
        </w:rPr>
        <w:t xml:space="preserve">Kõik hoolduste ajad tuleb kooskõlastada kirjalikult tellija kontaktisikuga vähemalt </w:t>
      </w:r>
      <w:r w:rsidR="00436042">
        <w:rPr>
          <w:rFonts w:ascii="Times New Roman" w:hAnsi="Times New Roman" w:cs="Times New Roman"/>
          <w:sz w:val="24"/>
          <w:szCs w:val="24"/>
        </w:rPr>
        <w:t>3</w:t>
      </w:r>
      <w:r w:rsidR="007C373D" w:rsidRPr="003C6FAA">
        <w:rPr>
          <w:rFonts w:ascii="Times New Roman" w:hAnsi="Times New Roman" w:cs="Times New Roman"/>
          <w:sz w:val="24"/>
          <w:szCs w:val="24"/>
        </w:rPr>
        <w:t xml:space="preserve"> tööpäeva varem</w:t>
      </w:r>
      <w:r w:rsidR="00CC2024">
        <w:rPr>
          <w:rFonts w:ascii="Times New Roman" w:hAnsi="Times New Roman" w:cs="Times New Roman"/>
          <w:sz w:val="24"/>
          <w:szCs w:val="24"/>
        </w:rPr>
        <w:t>, edastades mh hoolduse teostaja nime(d)</w:t>
      </w:r>
    </w:p>
    <w:p w14:paraId="6ABC5005" w14:textId="7F3F82D5" w:rsidR="007C373D"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7</w:t>
      </w:r>
      <w:r w:rsidR="00A94599" w:rsidRPr="003C6FAA">
        <w:rPr>
          <w:rFonts w:ascii="Times New Roman" w:hAnsi="Times New Roman" w:cs="Times New Roman"/>
          <w:sz w:val="24"/>
          <w:szCs w:val="24"/>
        </w:rPr>
        <w:t>.</w:t>
      </w:r>
      <w:r w:rsidR="0028548B">
        <w:rPr>
          <w:rFonts w:ascii="Times New Roman" w:hAnsi="Times New Roman" w:cs="Times New Roman"/>
          <w:sz w:val="24"/>
          <w:szCs w:val="24"/>
        </w:rPr>
        <w:t>3</w:t>
      </w:r>
      <w:r w:rsidR="00A94599" w:rsidRPr="003C6FAA">
        <w:rPr>
          <w:rFonts w:ascii="Times New Roman" w:hAnsi="Times New Roman" w:cs="Times New Roman"/>
          <w:sz w:val="24"/>
          <w:szCs w:val="24"/>
        </w:rPr>
        <w:t xml:space="preserve">. </w:t>
      </w:r>
      <w:r w:rsidR="007C373D" w:rsidRPr="003C6FAA">
        <w:rPr>
          <w:rFonts w:ascii="Times New Roman" w:hAnsi="Times New Roman" w:cs="Times New Roman"/>
          <w:sz w:val="24"/>
          <w:szCs w:val="24"/>
        </w:rPr>
        <w:t>Plaaniline hooldus viiakse läbi tööpäevadel eelnevalt kooskõlastatud ajal, arvestades objekti tööaega.</w:t>
      </w:r>
    </w:p>
    <w:p w14:paraId="5556D124" w14:textId="428B29B4" w:rsidR="007C373D"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7</w:t>
      </w:r>
      <w:r w:rsidR="00A94599" w:rsidRPr="003C6FAA">
        <w:rPr>
          <w:rFonts w:ascii="Times New Roman" w:hAnsi="Times New Roman" w:cs="Times New Roman"/>
          <w:sz w:val="24"/>
          <w:szCs w:val="24"/>
        </w:rPr>
        <w:t>.</w:t>
      </w:r>
      <w:r w:rsidR="0028548B">
        <w:rPr>
          <w:rFonts w:ascii="Times New Roman" w:hAnsi="Times New Roman" w:cs="Times New Roman"/>
          <w:sz w:val="24"/>
          <w:szCs w:val="24"/>
        </w:rPr>
        <w:t>4</w:t>
      </w:r>
      <w:r w:rsidR="00A94599" w:rsidRPr="003C6FAA">
        <w:rPr>
          <w:rFonts w:ascii="Times New Roman" w:hAnsi="Times New Roman" w:cs="Times New Roman"/>
          <w:sz w:val="24"/>
          <w:szCs w:val="24"/>
        </w:rPr>
        <w:t xml:space="preserve">. </w:t>
      </w:r>
      <w:r w:rsidR="007C373D" w:rsidRPr="003C6FAA">
        <w:rPr>
          <w:rFonts w:ascii="Times New Roman" w:hAnsi="Times New Roman" w:cs="Times New Roman"/>
          <w:sz w:val="24"/>
          <w:szCs w:val="24"/>
        </w:rPr>
        <w:t>Hoolduse käigus avastatud mittevastavuse kohta koostab pakkuja vastava akti ja esitab tellijale.</w:t>
      </w:r>
    </w:p>
    <w:p w14:paraId="33B464A1" w14:textId="6FCBAFD6" w:rsidR="007C373D"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7</w:t>
      </w:r>
      <w:r w:rsidR="00EB34C9" w:rsidRPr="003C6FAA">
        <w:rPr>
          <w:rFonts w:ascii="Times New Roman" w:hAnsi="Times New Roman" w:cs="Times New Roman"/>
          <w:sz w:val="24"/>
          <w:szCs w:val="24"/>
        </w:rPr>
        <w:t>.</w:t>
      </w:r>
      <w:r w:rsidR="0028548B">
        <w:rPr>
          <w:rFonts w:ascii="Times New Roman" w:hAnsi="Times New Roman" w:cs="Times New Roman"/>
          <w:sz w:val="24"/>
          <w:szCs w:val="24"/>
        </w:rPr>
        <w:t>5</w:t>
      </w:r>
      <w:r w:rsidR="00EB34C9" w:rsidRPr="003C6FAA">
        <w:rPr>
          <w:rFonts w:ascii="Times New Roman" w:hAnsi="Times New Roman" w:cs="Times New Roman"/>
          <w:sz w:val="24"/>
          <w:szCs w:val="24"/>
        </w:rPr>
        <w:t xml:space="preserve">. </w:t>
      </w:r>
      <w:r w:rsidR="007C373D" w:rsidRPr="003C6FAA">
        <w:rPr>
          <w:rFonts w:ascii="Times New Roman" w:hAnsi="Times New Roman" w:cs="Times New Roman"/>
          <w:sz w:val="24"/>
          <w:szCs w:val="24"/>
        </w:rPr>
        <w:t>Mittevastavuse likvideerimiseks esitab pakkuja Tellijale hinnapakkumise koos kalkulatsiooniga, milles on eraldi välja toodud materjali tüübi (seade, valgusallikas, aku jne maksumus, mis ei ületa keskmist turuhinda). Töö tellimisel teostab pakkuja vastavalt vajalikud töö</w:t>
      </w:r>
      <w:r w:rsidR="002A2DB4">
        <w:rPr>
          <w:rFonts w:ascii="Times New Roman" w:hAnsi="Times New Roman" w:cs="Times New Roman"/>
          <w:sz w:val="24"/>
          <w:szCs w:val="24"/>
        </w:rPr>
        <w:t>.</w:t>
      </w:r>
    </w:p>
    <w:p w14:paraId="498DA44C" w14:textId="270F8C7E" w:rsidR="006229B5" w:rsidRDefault="0028548B"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7.6. </w:t>
      </w:r>
      <w:r w:rsidR="002A2DB4" w:rsidRPr="0028548B">
        <w:rPr>
          <w:rFonts w:ascii="Times New Roman" w:hAnsi="Times New Roman" w:cs="Times New Roman"/>
          <w:sz w:val="24"/>
          <w:szCs w:val="24"/>
        </w:rPr>
        <w:t>Tellijal o</w:t>
      </w:r>
      <w:r w:rsidRPr="0028548B">
        <w:rPr>
          <w:rFonts w:ascii="Times New Roman" w:hAnsi="Times New Roman" w:cs="Times New Roman"/>
          <w:sz w:val="24"/>
          <w:szCs w:val="24"/>
        </w:rPr>
        <w:t>n</w:t>
      </w:r>
      <w:r w:rsidR="002A2DB4" w:rsidRPr="0028548B">
        <w:rPr>
          <w:rFonts w:ascii="Times New Roman" w:hAnsi="Times New Roman" w:cs="Times New Roman"/>
          <w:sz w:val="24"/>
          <w:szCs w:val="24"/>
        </w:rPr>
        <w:t xml:space="preserve"> õigus tellida hinnapakkumiste alusel teostatavad tööd vastavat kvalifikatsiooni omavatelt kolmandatelt isikutelt;</w:t>
      </w:r>
    </w:p>
    <w:p w14:paraId="2E24D6E0" w14:textId="77777777" w:rsidR="00312535" w:rsidRPr="003C6FAA" w:rsidRDefault="00312535" w:rsidP="003C6FAA">
      <w:pPr>
        <w:spacing w:after="0" w:line="360" w:lineRule="auto"/>
        <w:jc w:val="both"/>
        <w:rPr>
          <w:rFonts w:ascii="Times New Roman" w:hAnsi="Times New Roman" w:cs="Times New Roman"/>
          <w:sz w:val="24"/>
          <w:szCs w:val="24"/>
        </w:rPr>
      </w:pPr>
    </w:p>
    <w:p w14:paraId="76D2B843" w14:textId="2710645F" w:rsidR="004E2BBB" w:rsidRPr="003C6FAA" w:rsidRDefault="00023015" w:rsidP="003C6FAA">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8</w:t>
      </w:r>
      <w:r w:rsidR="00F71D44" w:rsidRPr="003C6FAA">
        <w:rPr>
          <w:rFonts w:ascii="Times New Roman" w:hAnsi="Times New Roman" w:cs="Times New Roman"/>
          <w:b/>
          <w:bCs/>
          <w:sz w:val="24"/>
          <w:szCs w:val="24"/>
        </w:rPr>
        <w:t>.</w:t>
      </w:r>
      <w:r w:rsidR="006229B5" w:rsidRPr="003C6FAA">
        <w:rPr>
          <w:rFonts w:ascii="Times New Roman" w:hAnsi="Times New Roman" w:cs="Times New Roman"/>
          <w:b/>
          <w:bCs/>
          <w:sz w:val="24"/>
          <w:szCs w:val="24"/>
        </w:rPr>
        <w:t xml:space="preserve">  </w:t>
      </w:r>
      <w:r w:rsidR="0031469F" w:rsidRPr="003C6FAA">
        <w:rPr>
          <w:rFonts w:ascii="Times New Roman" w:hAnsi="Times New Roman" w:cs="Times New Roman"/>
          <w:b/>
          <w:bCs/>
          <w:sz w:val="24"/>
          <w:szCs w:val="24"/>
        </w:rPr>
        <w:t xml:space="preserve">Valveseadmete erakorraline hooldamine </w:t>
      </w:r>
    </w:p>
    <w:p w14:paraId="2F0B64B3" w14:textId="641A28D1" w:rsidR="00585FD0"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004E2BBB" w:rsidRPr="003C6FAA">
        <w:rPr>
          <w:rFonts w:ascii="Times New Roman" w:hAnsi="Times New Roman" w:cs="Times New Roman"/>
          <w:sz w:val="24"/>
          <w:szCs w:val="24"/>
        </w:rPr>
        <w:t xml:space="preserve">. Plaanivälise hooldus/remonttöö </w:t>
      </w:r>
    </w:p>
    <w:p w14:paraId="053C23BB" w14:textId="5A9CCBE4" w:rsidR="004E2BBB"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00585FD0" w:rsidRPr="003C6FAA">
        <w:rPr>
          <w:rFonts w:ascii="Times New Roman" w:hAnsi="Times New Roman" w:cs="Times New Roman"/>
          <w:sz w:val="24"/>
          <w:szCs w:val="24"/>
        </w:rPr>
        <w:t xml:space="preserve">.1. Plaanivälise hooldus/remonttöö </w:t>
      </w:r>
      <w:r w:rsidR="004E2BBB" w:rsidRPr="003C6FAA">
        <w:rPr>
          <w:rFonts w:ascii="Times New Roman" w:hAnsi="Times New Roman" w:cs="Times New Roman"/>
          <w:sz w:val="24"/>
          <w:szCs w:val="24"/>
        </w:rPr>
        <w:t>raames tasustatavad tööd (töötunni alusel tasustatavad):</w:t>
      </w:r>
    </w:p>
    <w:p w14:paraId="75A9A287" w14:textId="77777777" w:rsidR="000700CD"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8</w:t>
      </w:r>
      <w:r w:rsidR="004E2BBB" w:rsidRPr="003C6FAA">
        <w:rPr>
          <w:rFonts w:ascii="Times New Roman" w:hAnsi="Times New Roman" w:cs="Times New Roman"/>
          <w:sz w:val="24"/>
          <w:szCs w:val="24"/>
        </w:rPr>
        <w:t>.</w:t>
      </w:r>
      <w:r w:rsidR="00585FD0" w:rsidRPr="003C6FAA">
        <w:rPr>
          <w:rFonts w:ascii="Times New Roman" w:hAnsi="Times New Roman" w:cs="Times New Roman"/>
          <w:sz w:val="24"/>
          <w:szCs w:val="24"/>
        </w:rPr>
        <w:t>2</w:t>
      </w:r>
      <w:r w:rsidR="004E2BBB" w:rsidRPr="003C6FAA">
        <w:rPr>
          <w:rFonts w:ascii="Times New Roman" w:hAnsi="Times New Roman" w:cs="Times New Roman"/>
          <w:sz w:val="24"/>
          <w:szCs w:val="24"/>
        </w:rPr>
        <w:t xml:space="preserve">. Plaanivälise hoolduse/remonttöö ühe töötunni maksumuse hind peab sisaldama ka </w:t>
      </w:r>
      <w:r w:rsidR="004E2BBB" w:rsidRPr="000700CD">
        <w:rPr>
          <w:rFonts w:ascii="Times New Roman" w:hAnsi="Times New Roman" w:cs="Times New Roman"/>
          <w:sz w:val="24"/>
          <w:szCs w:val="24"/>
        </w:rPr>
        <w:t>transpordi maksumust objektile.</w:t>
      </w:r>
      <w:r w:rsidR="004D499B" w:rsidRPr="000700CD">
        <w:rPr>
          <w:rFonts w:ascii="Times New Roman" w:hAnsi="Times New Roman" w:cs="Times New Roman"/>
          <w:sz w:val="24"/>
          <w:szCs w:val="24"/>
        </w:rPr>
        <w:t xml:space="preserve"> Pakutud hind ei või olla suurem keskmisest turu</w:t>
      </w:r>
      <w:r w:rsidR="00D54216" w:rsidRPr="000700CD">
        <w:rPr>
          <w:rFonts w:ascii="Times New Roman" w:hAnsi="Times New Roman" w:cs="Times New Roman"/>
          <w:sz w:val="24"/>
          <w:szCs w:val="24"/>
        </w:rPr>
        <w:t>h</w:t>
      </w:r>
      <w:r w:rsidR="004D499B" w:rsidRPr="000700CD">
        <w:rPr>
          <w:rFonts w:ascii="Times New Roman" w:hAnsi="Times New Roman" w:cs="Times New Roman"/>
          <w:sz w:val="24"/>
          <w:szCs w:val="24"/>
        </w:rPr>
        <w:t>innast</w:t>
      </w:r>
      <w:r w:rsidR="00954C5F" w:rsidRPr="000700CD">
        <w:t xml:space="preserve"> (</w:t>
      </w:r>
      <w:r w:rsidR="00954C5F" w:rsidRPr="000700CD">
        <w:rPr>
          <w:rFonts w:ascii="Times New Roman" w:hAnsi="Times New Roman" w:cs="Times New Roman"/>
          <w:sz w:val="24"/>
          <w:szCs w:val="24"/>
        </w:rPr>
        <w:t>arvutamisel lähtutakse avalikult kättesaadavate andmete põhjal esitatud hindadest).</w:t>
      </w:r>
    </w:p>
    <w:p w14:paraId="247791CB" w14:textId="458C2EE4" w:rsidR="004E2BBB"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00585FD0" w:rsidRPr="003C6FAA">
        <w:rPr>
          <w:rFonts w:ascii="Times New Roman" w:hAnsi="Times New Roman" w:cs="Times New Roman"/>
          <w:sz w:val="24"/>
          <w:szCs w:val="24"/>
        </w:rPr>
        <w:t xml:space="preserve">.3. </w:t>
      </w:r>
      <w:r w:rsidR="004E2BBB" w:rsidRPr="003C6FAA">
        <w:rPr>
          <w:rFonts w:ascii="Times New Roman" w:hAnsi="Times New Roman" w:cs="Times New Roman"/>
          <w:sz w:val="24"/>
          <w:szCs w:val="24"/>
        </w:rPr>
        <w:t>Plaaniväline hooldus/remonttöö hõlmab alljärgnevaid töid:</w:t>
      </w:r>
    </w:p>
    <w:p w14:paraId="1A20CC39" w14:textId="77777777" w:rsidR="004E2BBB" w:rsidRPr="003C6FAA" w:rsidRDefault="004E2BBB"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t>tehnilised rikked (andurite vahetus, häirenuppude katete vahetus, akude vahetus, ahelate terviklikkuse taastamine, maaühenduste likvideerimine jne), mis on põhjustatud nt kasutajate, kolmandate isikute tahtlikest ja ettevaatamatutest tegudest; Pakkuja kooskõlastab täiendavate väljakutsete raames tehtavate tööde eelarve enne tööde teostamist tellija esindajaga.</w:t>
      </w:r>
    </w:p>
    <w:p w14:paraId="77477860" w14:textId="13FEDDEA" w:rsidR="004E2BBB"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0055637F" w:rsidRPr="003C6FAA">
        <w:rPr>
          <w:rFonts w:ascii="Times New Roman" w:hAnsi="Times New Roman" w:cs="Times New Roman"/>
          <w:sz w:val="24"/>
          <w:szCs w:val="24"/>
        </w:rPr>
        <w:t xml:space="preserve">.4. </w:t>
      </w:r>
      <w:r w:rsidR="004E2BBB" w:rsidRPr="003C6FAA">
        <w:rPr>
          <w:rFonts w:ascii="Times New Roman" w:hAnsi="Times New Roman" w:cs="Times New Roman"/>
          <w:sz w:val="24"/>
          <w:szCs w:val="24"/>
        </w:rPr>
        <w:t>Pakkuja</w:t>
      </w:r>
      <w:r w:rsidR="00654888">
        <w:rPr>
          <w:rFonts w:ascii="Times New Roman" w:hAnsi="Times New Roman" w:cs="Times New Roman"/>
          <w:sz w:val="24"/>
          <w:szCs w:val="24"/>
        </w:rPr>
        <w:t xml:space="preserve"> pa</w:t>
      </w:r>
      <w:r w:rsidR="00675C28">
        <w:rPr>
          <w:rFonts w:ascii="Times New Roman" w:hAnsi="Times New Roman" w:cs="Times New Roman"/>
          <w:sz w:val="24"/>
          <w:szCs w:val="24"/>
        </w:rPr>
        <w:t>kutavad seadmed ja vahendid peavad vastama tellija tehnilistele nõudmistele</w:t>
      </w:r>
      <w:r w:rsidR="00852BC9">
        <w:rPr>
          <w:rFonts w:ascii="Times New Roman" w:hAnsi="Times New Roman" w:cs="Times New Roman"/>
          <w:sz w:val="24"/>
          <w:szCs w:val="24"/>
        </w:rPr>
        <w:t xml:space="preserve"> ja nende maksumus ei tohi ületada sarnaste parameetritega se</w:t>
      </w:r>
      <w:r w:rsidR="008568F6">
        <w:rPr>
          <w:rFonts w:ascii="Times New Roman" w:hAnsi="Times New Roman" w:cs="Times New Roman"/>
          <w:sz w:val="24"/>
          <w:szCs w:val="24"/>
        </w:rPr>
        <w:t>a</w:t>
      </w:r>
      <w:r w:rsidR="00852BC9">
        <w:rPr>
          <w:rFonts w:ascii="Times New Roman" w:hAnsi="Times New Roman" w:cs="Times New Roman"/>
          <w:sz w:val="24"/>
          <w:szCs w:val="24"/>
        </w:rPr>
        <w:t>dmete ja vahendite keskmist turuhinda.</w:t>
      </w:r>
      <w:r w:rsidR="004E2BBB" w:rsidRPr="003C6FAA">
        <w:rPr>
          <w:rFonts w:ascii="Times New Roman" w:hAnsi="Times New Roman" w:cs="Times New Roman"/>
          <w:sz w:val="24"/>
          <w:szCs w:val="24"/>
        </w:rPr>
        <w:t xml:space="preserve"> Pakkuja esitab hinnapakkumise hiljemalt viie tööpäeva jooksul alates hinnapäringu saamisest.</w:t>
      </w:r>
      <w:r w:rsidR="000A082A">
        <w:rPr>
          <w:rFonts w:ascii="Times New Roman" w:hAnsi="Times New Roman" w:cs="Times New Roman"/>
          <w:sz w:val="24"/>
          <w:szCs w:val="24"/>
        </w:rPr>
        <w:t xml:space="preserve"> </w:t>
      </w:r>
    </w:p>
    <w:p w14:paraId="0BE1FAA2" w14:textId="53FBE9B9" w:rsidR="004E2BBB"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0055637F" w:rsidRPr="003C6FAA">
        <w:rPr>
          <w:rFonts w:ascii="Times New Roman" w:hAnsi="Times New Roman" w:cs="Times New Roman"/>
          <w:sz w:val="24"/>
          <w:szCs w:val="24"/>
        </w:rPr>
        <w:t xml:space="preserve">.5. </w:t>
      </w:r>
      <w:r w:rsidR="004E2BBB" w:rsidRPr="003C6FAA">
        <w:rPr>
          <w:rFonts w:ascii="Times New Roman" w:hAnsi="Times New Roman" w:cs="Times New Roman"/>
          <w:sz w:val="24"/>
          <w:szCs w:val="24"/>
        </w:rPr>
        <w:t xml:space="preserve"> Kõik täiendavate väljakutsete käigus tehtud tööd tuleb fikseerida aktiga.</w:t>
      </w:r>
      <w:r w:rsidR="002F38B3">
        <w:rPr>
          <w:rFonts w:ascii="Times New Roman" w:hAnsi="Times New Roman" w:cs="Times New Roman"/>
          <w:sz w:val="24"/>
          <w:szCs w:val="24"/>
        </w:rPr>
        <w:t xml:space="preserve"> </w:t>
      </w:r>
      <w:r w:rsidR="004E2BBB" w:rsidRPr="003C6FAA">
        <w:rPr>
          <w:rFonts w:ascii="Times New Roman" w:hAnsi="Times New Roman" w:cs="Times New Roman"/>
          <w:sz w:val="24"/>
          <w:szCs w:val="24"/>
        </w:rPr>
        <w:t>Lisaks kirjalikule aktile kantakse andmed ka elektroonilisse hoolduspäevikusse.</w:t>
      </w:r>
    </w:p>
    <w:p w14:paraId="7758C0C9" w14:textId="02423D98" w:rsidR="004E2BBB"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0055637F" w:rsidRPr="003C6FAA">
        <w:rPr>
          <w:rFonts w:ascii="Times New Roman" w:hAnsi="Times New Roman" w:cs="Times New Roman"/>
          <w:sz w:val="24"/>
          <w:szCs w:val="24"/>
        </w:rPr>
        <w:t xml:space="preserve">.6. </w:t>
      </w:r>
      <w:r w:rsidR="004E2BBB" w:rsidRPr="003C6FAA">
        <w:rPr>
          <w:rFonts w:ascii="Times New Roman" w:hAnsi="Times New Roman" w:cs="Times New Roman"/>
          <w:sz w:val="24"/>
          <w:szCs w:val="24"/>
        </w:rPr>
        <w:t>Täiendavate väljakutsete käigus tehtavate tööde aktil peavad olema esitatud järgmised andmed: töö teostamise asukoht ja aeg, töö tellija nimi, teostatud tööde kirjeldus, tööde teostamiseks kulunud töötunnid), tööde teostamiseks kulunud materjalid (liik, kogus).</w:t>
      </w:r>
    </w:p>
    <w:p w14:paraId="22E8D81B" w14:textId="4241AC76" w:rsidR="004E2BBB"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0055637F" w:rsidRPr="003C6FAA">
        <w:rPr>
          <w:rFonts w:ascii="Times New Roman" w:hAnsi="Times New Roman" w:cs="Times New Roman"/>
          <w:sz w:val="24"/>
          <w:szCs w:val="24"/>
        </w:rPr>
        <w:t xml:space="preserve">.7. </w:t>
      </w:r>
      <w:r w:rsidR="004E2BBB" w:rsidRPr="003C6FAA">
        <w:rPr>
          <w:rFonts w:ascii="Times New Roman" w:hAnsi="Times New Roman" w:cs="Times New Roman"/>
          <w:sz w:val="24"/>
          <w:szCs w:val="24"/>
        </w:rPr>
        <w:t>Pakkuja esindaja on kohustatud enne tööde teostamist ja arve esitamist kooskõlastama Tellijaga kavandatavate tööd ja nende maksumuse. Pakkuja teavitab tellijat koheselt valveseadmete remonditööde ja / või varuosade vahetamise vajalikkusest ja mahust. Kui Tellija kinnitab pakkumuse, lepitakse täiendava remonttöö teostamise aeg täiendavalt kokku.</w:t>
      </w:r>
    </w:p>
    <w:p w14:paraId="02E7E497" w14:textId="4848A146" w:rsidR="004E2BBB"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00F71D44" w:rsidRPr="003C6FAA">
        <w:rPr>
          <w:rFonts w:ascii="Times New Roman" w:hAnsi="Times New Roman" w:cs="Times New Roman"/>
          <w:sz w:val="24"/>
          <w:szCs w:val="24"/>
        </w:rPr>
        <w:t>.</w:t>
      </w:r>
      <w:r w:rsidR="00151591">
        <w:rPr>
          <w:rFonts w:ascii="Times New Roman" w:hAnsi="Times New Roman" w:cs="Times New Roman"/>
          <w:sz w:val="24"/>
          <w:szCs w:val="24"/>
        </w:rPr>
        <w:t>8</w:t>
      </w:r>
      <w:r w:rsidR="00F71D44" w:rsidRPr="003C6FAA">
        <w:rPr>
          <w:rFonts w:ascii="Times New Roman" w:hAnsi="Times New Roman" w:cs="Times New Roman"/>
          <w:sz w:val="24"/>
          <w:szCs w:val="24"/>
        </w:rPr>
        <w:t xml:space="preserve">. </w:t>
      </w:r>
      <w:r w:rsidR="004E2BBB" w:rsidRPr="003C6FAA">
        <w:rPr>
          <w:rFonts w:ascii="Times New Roman" w:hAnsi="Times New Roman" w:cs="Times New Roman"/>
          <w:sz w:val="24"/>
          <w:szCs w:val="24"/>
        </w:rPr>
        <w:t>Hoolduse teostaja koostab akti kahes eksemplaris, millest üks jääb tellijale; akt allkirjastatakse süsteemi hooldaja ning hooldustöid vastu võtva tellija kontaktisiku või asutuse poolt määratud isiku poolt. Lisaks kirjalikule aktile kantakse andmed ka elektroonilisse hoolduspäevikusse ning e-keskkonda.</w:t>
      </w:r>
    </w:p>
    <w:p w14:paraId="71FFE2B5" w14:textId="35653716" w:rsidR="008D2FF5" w:rsidRPr="00151591" w:rsidRDefault="00151591" w:rsidP="00151591">
      <w:pPr>
        <w:spacing w:line="360" w:lineRule="auto"/>
        <w:rPr>
          <w:rFonts w:ascii="Times New Roman" w:hAnsi="Times New Roman" w:cs="Times New Roman"/>
          <w:sz w:val="24"/>
          <w:szCs w:val="24"/>
        </w:rPr>
      </w:pPr>
      <w:r>
        <w:rPr>
          <w:rFonts w:ascii="Times New Roman" w:hAnsi="Times New Roman" w:cs="Times New Roman"/>
          <w:sz w:val="24"/>
          <w:szCs w:val="24"/>
        </w:rPr>
        <w:t xml:space="preserve">8.9. </w:t>
      </w:r>
      <w:r w:rsidR="008D2FF5" w:rsidRPr="00151591">
        <w:rPr>
          <w:rFonts w:ascii="Times New Roman" w:hAnsi="Times New Roman" w:cs="Times New Roman"/>
          <w:sz w:val="24"/>
          <w:szCs w:val="24"/>
        </w:rPr>
        <w:t>T</w:t>
      </w:r>
      <w:r w:rsidR="002A2DB4" w:rsidRPr="00151591">
        <w:rPr>
          <w:rFonts w:ascii="Times New Roman" w:hAnsi="Times New Roman" w:cs="Times New Roman"/>
          <w:sz w:val="24"/>
          <w:szCs w:val="24"/>
        </w:rPr>
        <w:t>ellijal on õigus t</w:t>
      </w:r>
      <w:r w:rsidR="008D2FF5" w:rsidRPr="00151591">
        <w:rPr>
          <w:rFonts w:ascii="Times New Roman" w:hAnsi="Times New Roman" w:cs="Times New Roman"/>
          <w:sz w:val="24"/>
          <w:szCs w:val="24"/>
        </w:rPr>
        <w:t>ellida hinnapakkumiste alusel teostatavad tööd vastavat kvalifikatsiooni omavatelt kolmandatelt isikutelt;</w:t>
      </w:r>
    </w:p>
    <w:p w14:paraId="0C518632" w14:textId="1C965882" w:rsidR="008D2FF5" w:rsidRPr="00151591" w:rsidRDefault="00151591" w:rsidP="00151591">
      <w:pPr>
        <w:spacing w:line="360" w:lineRule="auto"/>
        <w:rPr>
          <w:rFonts w:ascii="Times New Roman" w:hAnsi="Times New Roman" w:cs="Times New Roman"/>
          <w:sz w:val="24"/>
          <w:szCs w:val="24"/>
        </w:rPr>
      </w:pPr>
      <w:r>
        <w:rPr>
          <w:rFonts w:ascii="Times New Roman" w:hAnsi="Times New Roman" w:cs="Times New Roman"/>
          <w:sz w:val="24"/>
          <w:szCs w:val="24"/>
        </w:rPr>
        <w:t xml:space="preserve">8.10. </w:t>
      </w:r>
      <w:r w:rsidR="008D2FF5" w:rsidRPr="00151591">
        <w:rPr>
          <w:rFonts w:ascii="Times New Roman" w:hAnsi="Times New Roman" w:cs="Times New Roman"/>
          <w:sz w:val="24"/>
          <w:szCs w:val="24"/>
        </w:rPr>
        <w:t>T</w:t>
      </w:r>
      <w:r w:rsidR="002A2DB4" w:rsidRPr="00151591">
        <w:rPr>
          <w:rFonts w:ascii="Times New Roman" w:hAnsi="Times New Roman" w:cs="Times New Roman"/>
          <w:sz w:val="24"/>
          <w:szCs w:val="24"/>
        </w:rPr>
        <w:t>ellijal on õigus t</w:t>
      </w:r>
      <w:r w:rsidR="008D2FF5" w:rsidRPr="00151591">
        <w:rPr>
          <w:rFonts w:ascii="Times New Roman" w:hAnsi="Times New Roman" w:cs="Times New Roman"/>
          <w:sz w:val="24"/>
          <w:szCs w:val="24"/>
        </w:rPr>
        <w:t>ellida tunnihinna alusel teostatavad tööd vastavat kvalifikatsiooni omavatelt kolmandatelt isikutelt juhul, kui töövõtja ei pea kinni käesolevas hankedokumendis sätestatud reageerimisaegadest (olenemata põhjusest). Juhul, kui selliste tööde teostamine kolmandate isikute poolt viiakse läbi kõrgema tunnihinnaga, kui see on sätestatud Töövõtjaga sõlmitavas lepingus, siis on Töövõtja kohustatud kompenseerima enammakstud summa.</w:t>
      </w:r>
    </w:p>
    <w:p w14:paraId="1B150D88" w14:textId="2E95E423" w:rsidR="00385518" w:rsidRPr="003C6FAA" w:rsidRDefault="00385518" w:rsidP="003C6FAA">
      <w:pPr>
        <w:spacing w:after="0" w:line="360" w:lineRule="auto"/>
        <w:jc w:val="both"/>
        <w:rPr>
          <w:rFonts w:ascii="Times New Roman" w:hAnsi="Times New Roman" w:cs="Times New Roman"/>
          <w:sz w:val="24"/>
          <w:szCs w:val="24"/>
        </w:rPr>
      </w:pPr>
    </w:p>
    <w:p w14:paraId="620BBA37" w14:textId="77777777" w:rsidR="0031469F" w:rsidRPr="003C6FAA" w:rsidRDefault="0031469F" w:rsidP="003C6FAA">
      <w:pPr>
        <w:spacing w:after="0" w:line="360" w:lineRule="auto"/>
        <w:jc w:val="both"/>
        <w:rPr>
          <w:rFonts w:ascii="Times New Roman" w:hAnsi="Times New Roman" w:cs="Times New Roman"/>
          <w:sz w:val="24"/>
          <w:szCs w:val="24"/>
        </w:rPr>
      </w:pPr>
      <w:r w:rsidRPr="003C6FAA">
        <w:rPr>
          <w:rFonts w:ascii="Times New Roman" w:hAnsi="Times New Roman" w:cs="Times New Roman"/>
          <w:sz w:val="24"/>
          <w:szCs w:val="24"/>
        </w:rPr>
        <w:lastRenderedPageBreak/>
        <w:tab/>
      </w:r>
    </w:p>
    <w:p w14:paraId="2899585B" w14:textId="6E3880BF" w:rsidR="006D4D9B" w:rsidRPr="003C6FAA" w:rsidRDefault="00023015" w:rsidP="003C6FAA">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9</w:t>
      </w:r>
      <w:r w:rsidR="006D4D9B" w:rsidRPr="003C6FAA">
        <w:rPr>
          <w:rFonts w:ascii="Times New Roman" w:hAnsi="Times New Roman" w:cs="Times New Roman"/>
          <w:b/>
          <w:bCs/>
          <w:sz w:val="24"/>
          <w:szCs w:val="24"/>
        </w:rPr>
        <w:t>. Muud nõuded</w:t>
      </w:r>
    </w:p>
    <w:p w14:paraId="198B686E" w14:textId="640F9FC3" w:rsidR="0031469F"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9</w:t>
      </w:r>
      <w:r w:rsidR="006D4D9B" w:rsidRPr="003C6FAA">
        <w:rPr>
          <w:rFonts w:ascii="Times New Roman" w:hAnsi="Times New Roman" w:cs="Times New Roman"/>
          <w:sz w:val="24"/>
          <w:szCs w:val="24"/>
        </w:rPr>
        <w:t xml:space="preserve">.1. </w:t>
      </w:r>
      <w:r w:rsidR="0031469F" w:rsidRPr="003C6FAA">
        <w:rPr>
          <w:rFonts w:ascii="Times New Roman" w:hAnsi="Times New Roman" w:cs="Times New Roman"/>
          <w:sz w:val="24"/>
          <w:szCs w:val="24"/>
        </w:rPr>
        <w:t xml:space="preserve">Pakkuja </w:t>
      </w:r>
      <w:r w:rsidR="0031469F" w:rsidRPr="000700CD">
        <w:rPr>
          <w:rFonts w:ascii="Times New Roman" w:hAnsi="Times New Roman" w:cs="Times New Roman"/>
          <w:sz w:val="24"/>
          <w:szCs w:val="24"/>
        </w:rPr>
        <w:t>peab pidama nõuetele vastavat juhtimiskeskust:</w:t>
      </w:r>
    </w:p>
    <w:p w14:paraId="1431FC89" w14:textId="72D91956" w:rsidR="0031469F"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9</w:t>
      </w:r>
      <w:r w:rsidR="006D4D9B" w:rsidRPr="003C6FAA">
        <w:rPr>
          <w:rFonts w:ascii="Times New Roman" w:hAnsi="Times New Roman" w:cs="Times New Roman"/>
          <w:sz w:val="24"/>
          <w:szCs w:val="24"/>
        </w:rPr>
        <w:t xml:space="preserve">.2. </w:t>
      </w:r>
      <w:r w:rsidR="0031469F" w:rsidRPr="003C6FAA">
        <w:rPr>
          <w:rFonts w:ascii="Times New Roman" w:hAnsi="Times New Roman" w:cs="Times New Roman"/>
          <w:sz w:val="24"/>
          <w:szCs w:val="24"/>
        </w:rPr>
        <w:t>Tehnilised nõuded: juhtimiskeskus peab olema varustatud kaasaegsete seadmete ja tarkvaraga, mis võimaldavad tõhusat juhtimist ja seiret. Võrguühendus peab olema stabiilne, et tagada reaalajas kiire andmevahetus ja kommunikatsioon.</w:t>
      </w:r>
    </w:p>
    <w:p w14:paraId="5CB1CC90" w14:textId="63A5BBD1" w:rsidR="0031469F"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9</w:t>
      </w:r>
      <w:r w:rsidR="006D4D9B" w:rsidRPr="003C6FAA">
        <w:rPr>
          <w:rFonts w:ascii="Times New Roman" w:hAnsi="Times New Roman" w:cs="Times New Roman"/>
          <w:sz w:val="24"/>
          <w:szCs w:val="24"/>
        </w:rPr>
        <w:t xml:space="preserve">.3. </w:t>
      </w:r>
      <w:r w:rsidR="0031469F" w:rsidRPr="003C6FAA">
        <w:rPr>
          <w:rFonts w:ascii="Times New Roman" w:hAnsi="Times New Roman" w:cs="Times New Roman"/>
          <w:sz w:val="24"/>
          <w:szCs w:val="24"/>
        </w:rPr>
        <w:t>Turvanõuded: juhtimiskeskus peab järgima andmekaitse nõudeid, et tagada tundlike andmete turvalisus. Keskus peab olema kaitstud volitamata juurdepääsu eest, sealhulgas turvakaamerate ja juurdepääsukontrolli süsteemidega.</w:t>
      </w:r>
    </w:p>
    <w:p w14:paraId="2C01A461" w14:textId="264DBCCC" w:rsidR="0031469F"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9</w:t>
      </w:r>
      <w:r w:rsidR="006D4D9B" w:rsidRPr="003C6FAA">
        <w:rPr>
          <w:rFonts w:ascii="Times New Roman" w:hAnsi="Times New Roman" w:cs="Times New Roman"/>
          <w:sz w:val="24"/>
          <w:szCs w:val="24"/>
        </w:rPr>
        <w:t xml:space="preserve">.4. </w:t>
      </w:r>
      <w:r w:rsidR="0031469F" w:rsidRPr="003C6FAA">
        <w:rPr>
          <w:rFonts w:ascii="Times New Roman" w:hAnsi="Times New Roman" w:cs="Times New Roman"/>
          <w:sz w:val="24"/>
          <w:szCs w:val="24"/>
        </w:rPr>
        <w:t>Operatiivnõuded: töökorralduses peavad olema selged protseduurid ja juhised, mis tagavad sujuva ja tõhusa töövoo,  töötajad peavad olema kvalifitseeritud ja koolitatud.</w:t>
      </w:r>
    </w:p>
    <w:p w14:paraId="2066963B" w14:textId="26549AF6" w:rsidR="0031469F"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9</w:t>
      </w:r>
      <w:r w:rsidR="006D4D9B" w:rsidRPr="003C6FAA">
        <w:rPr>
          <w:rFonts w:ascii="Times New Roman" w:hAnsi="Times New Roman" w:cs="Times New Roman"/>
          <w:sz w:val="24"/>
          <w:szCs w:val="24"/>
        </w:rPr>
        <w:t>.</w:t>
      </w:r>
      <w:r w:rsidR="00417B39">
        <w:rPr>
          <w:rFonts w:ascii="Times New Roman" w:hAnsi="Times New Roman" w:cs="Times New Roman"/>
          <w:sz w:val="24"/>
          <w:szCs w:val="24"/>
        </w:rPr>
        <w:t>5</w:t>
      </w:r>
      <w:r w:rsidR="006D4D9B" w:rsidRPr="003C6FAA">
        <w:rPr>
          <w:rFonts w:ascii="Times New Roman" w:hAnsi="Times New Roman" w:cs="Times New Roman"/>
          <w:sz w:val="24"/>
          <w:szCs w:val="24"/>
        </w:rPr>
        <w:t xml:space="preserve">. </w:t>
      </w:r>
      <w:r w:rsidR="0031469F" w:rsidRPr="003C6FAA">
        <w:rPr>
          <w:rFonts w:ascii="Times New Roman" w:hAnsi="Times New Roman" w:cs="Times New Roman"/>
          <w:sz w:val="24"/>
          <w:szCs w:val="24"/>
        </w:rPr>
        <w:t>Hankijal on vajadusel õigus kontrollida ning ekipaaži pädevuse ja reageerimise võimekuse olemasolu Eesti Turvaettevõtete Liidu (ETEL) kaasabil.</w:t>
      </w:r>
    </w:p>
    <w:p w14:paraId="1A9E0D55" w14:textId="089711AD" w:rsidR="0031469F" w:rsidRPr="003C6FAA" w:rsidRDefault="00023015" w:rsidP="003C6FA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9</w:t>
      </w:r>
      <w:r w:rsidR="006D4D9B" w:rsidRPr="003C6FAA">
        <w:rPr>
          <w:rFonts w:ascii="Times New Roman" w:hAnsi="Times New Roman" w:cs="Times New Roman"/>
          <w:sz w:val="24"/>
          <w:szCs w:val="24"/>
        </w:rPr>
        <w:t>.</w:t>
      </w:r>
      <w:r w:rsidR="009533AA">
        <w:rPr>
          <w:rFonts w:ascii="Times New Roman" w:hAnsi="Times New Roman" w:cs="Times New Roman"/>
          <w:sz w:val="24"/>
          <w:szCs w:val="24"/>
        </w:rPr>
        <w:t>6</w:t>
      </w:r>
      <w:r w:rsidR="006D4D9B" w:rsidRPr="003C6FAA">
        <w:rPr>
          <w:rFonts w:ascii="Times New Roman" w:hAnsi="Times New Roman" w:cs="Times New Roman"/>
          <w:sz w:val="24"/>
          <w:szCs w:val="24"/>
        </w:rPr>
        <w:t>.</w:t>
      </w:r>
      <w:r w:rsidR="00417B39">
        <w:rPr>
          <w:rFonts w:ascii="Times New Roman" w:hAnsi="Times New Roman" w:cs="Times New Roman"/>
          <w:sz w:val="24"/>
          <w:szCs w:val="24"/>
        </w:rPr>
        <w:t xml:space="preserve"> J</w:t>
      </w:r>
      <w:r w:rsidR="0031469F" w:rsidRPr="003C6FAA">
        <w:rPr>
          <w:rFonts w:ascii="Times New Roman" w:hAnsi="Times New Roman" w:cs="Times New Roman"/>
          <w:sz w:val="24"/>
          <w:szCs w:val="24"/>
        </w:rPr>
        <w:t xml:space="preserve">uhtimiskeskus peab </w:t>
      </w:r>
      <w:r w:rsidR="0057769C">
        <w:rPr>
          <w:rFonts w:ascii="Times New Roman" w:hAnsi="Times New Roman" w:cs="Times New Roman"/>
          <w:sz w:val="24"/>
          <w:szCs w:val="24"/>
        </w:rPr>
        <w:t xml:space="preserve">vastama kõigile seadustest tulenevatele nõuetele. </w:t>
      </w:r>
    </w:p>
    <w:p w14:paraId="7EFC0635" w14:textId="125D00C5" w:rsidR="00E73659" w:rsidRDefault="00E73659" w:rsidP="0081197A">
      <w:pPr>
        <w:spacing w:after="0" w:line="276" w:lineRule="auto"/>
        <w:jc w:val="both"/>
        <w:rPr>
          <w:rFonts w:ascii="Times New Roman" w:hAnsi="Times New Roman" w:cs="Times New Roman"/>
          <w:sz w:val="24"/>
          <w:szCs w:val="24"/>
        </w:rPr>
      </w:pPr>
    </w:p>
    <w:p w14:paraId="21FD954E" w14:textId="77777777" w:rsidR="0047220F" w:rsidRPr="0031469F" w:rsidRDefault="0047220F" w:rsidP="0081197A">
      <w:pPr>
        <w:spacing w:after="0" w:line="276" w:lineRule="auto"/>
        <w:jc w:val="both"/>
        <w:rPr>
          <w:rFonts w:ascii="Times New Roman" w:hAnsi="Times New Roman" w:cs="Times New Roman"/>
          <w:sz w:val="24"/>
          <w:szCs w:val="24"/>
        </w:rPr>
      </w:pPr>
    </w:p>
    <w:sectPr w:rsidR="0047220F" w:rsidRPr="003146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CAB37F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4C440F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2A1A6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CB3101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5DC6690"/>
    <w:multiLevelType w:val="multilevel"/>
    <w:tmpl w:val="BB06770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D940C3B"/>
    <w:multiLevelType w:val="multilevel"/>
    <w:tmpl w:val="6A581256"/>
    <w:lvl w:ilvl="0">
      <w:start w:val="1"/>
      <w:numFmt w:val="decimal"/>
      <w:lvlText w:val="%1."/>
      <w:lvlJc w:val="left"/>
      <w:pPr>
        <w:ind w:left="720" w:hanging="360"/>
      </w:pPr>
    </w:lvl>
    <w:lvl w:ilvl="1">
      <w:start w:val="4"/>
      <w:numFmt w:val="decimal"/>
      <w:isLgl/>
      <w:lvlText w:val="%1.%2."/>
      <w:lvlJc w:val="left"/>
      <w:pPr>
        <w:ind w:left="936" w:hanging="57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E8212E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3380CDC"/>
    <w:multiLevelType w:val="hybridMultilevel"/>
    <w:tmpl w:val="02C6AD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A7D69E6"/>
    <w:multiLevelType w:val="multilevel"/>
    <w:tmpl w:val="C97E872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066889"/>
    <w:multiLevelType w:val="multilevel"/>
    <w:tmpl w:val="6AE08A62"/>
    <w:lvl w:ilvl="0">
      <w:start w:val="2"/>
      <w:numFmt w:val="decimal"/>
      <w:lvlText w:val="%1."/>
      <w:lvlJc w:val="left"/>
      <w:pPr>
        <w:ind w:left="1080" w:hanging="360"/>
      </w:pPr>
    </w:lvl>
    <w:lvl w:ilvl="1">
      <w:start w:val="1"/>
      <w:numFmt w:val="decimal"/>
      <w:isLgl/>
      <w:lvlText w:val="%1.%2"/>
      <w:lvlJc w:val="left"/>
      <w:pPr>
        <w:ind w:left="937" w:hanging="370"/>
      </w:pPr>
      <w:rPr>
        <w:rFonts w:ascii="Arial" w:hAnsi="Arial" w:cs="Arial" w:hint="default"/>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0" w15:restartNumberingAfterBreak="0">
    <w:nsid w:val="547423C8"/>
    <w:multiLevelType w:val="multilevel"/>
    <w:tmpl w:val="F1946BB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57F1049"/>
    <w:multiLevelType w:val="multilevel"/>
    <w:tmpl w:val="AE627A24"/>
    <w:lvl w:ilvl="0">
      <w:start w:val="5"/>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ascii="Calibri" w:hAnsi="Calibri" w:cs="Calibri" w:hint="default"/>
      </w:rPr>
    </w:lvl>
    <w:lvl w:ilvl="3">
      <w:start w:val="1"/>
      <w:numFmt w:val="decimal"/>
      <w:lvlText w:val="%1.%2.%3.%4."/>
      <w:lvlJc w:val="left"/>
      <w:pPr>
        <w:ind w:left="720" w:hanging="720"/>
      </w:pPr>
      <w:rPr>
        <w:rFonts w:ascii="Calibri" w:hAnsi="Calibri" w:cs="Calibri" w:hint="default"/>
      </w:rPr>
    </w:lvl>
    <w:lvl w:ilvl="4">
      <w:start w:val="1"/>
      <w:numFmt w:val="decimal"/>
      <w:lvlText w:val="%1.%2.%3.%4.%5."/>
      <w:lvlJc w:val="left"/>
      <w:pPr>
        <w:ind w:left="1080" w:hanging="1080"/>
      </w:pPr>
      <w:rPr>
        <w:rFonts w:ascii="Calibri" w:hAnsi="Calibri" w:cs="Calibri" w:hint="default"/>
      </w:rPr>
    </w:lvl>
    <w:lvl w:ilvl="5">
      <w:start w:val="1"/>
      <w:numFmt w:val="decimal"/>
      <w:lvlText w:val="%1.%2.%3.%4.%5.%6."/>
      <w:lvlJc w:val="left"/>
      <w:pPr>
        <w:ind w:left="1080" w:hanging="1080"/>
      </w:pPr>
      <w:rPr>
        <w:rFonts w:ascii="Calibri" w:hAnsi="Calibri" w:cs="Calibri" w:hint="default"/>
      </w:rPr>
    </w:lvl>
    <w:lvl w:ilvl="6">
      <w:start w:val="1"/>
      <w:numFmt w:val="decimal"/>
      <w:lvlText w:val="%1.%2.%3.%4.%5.%6.%7."/>
      <w:lvlJc w:val="left"/>
      <w:pPr>
        <w:ind w:left="1440" w:hanging="1440"/>
      </w:pPr>
      <w:rPr>
        <w:rFonts w:ascii="Calibri" w:hAnsi="Calibri" w:cs="Calibri" w:hint="default"/>
      </w:rPr>
    </w:lvl>
    <w:lvl w:ilvl="7">
      <w:start w:val="1"/>
      <w:numFmt w:val="decimal"/>
      <w:lvlText w:val="%1.%2.%3.%4.%5.%6.%7.%8."/>
      <w:lvlJc w:val="left"/>
      <w:pPr>
        <w:ind w:left="1440" w:hanging="1440"/>
      </w:pPr>
      <w:rPr>
        <w:rFonts w:ascii="Calibri" w:hAnsi="Calibri" w:cs="Calibri" w:hint="default"/>
      </w:rPr>
    </w:lvl>
    <w:lvl w:ilvl="8">
      <w:start w:val="1"/>
      <w:numFmt w:val="decimal"/>
      <w:lvlText w:val="%1.%2.%3.%4.%5.%6.%7.%8.%9."/>
      <w:lvlJc w:val="left"/>
      <w:pPr>
        <w:ind w:left="1800" w:hanging="1800"/>
      </w:pPr>
      <w:rPr>
        <w:rFonts w:ascii="Calibri" w:hAnsi="Calibri" w:cs="Calibri" w:hint="default"/>
      </w:rPr>
    </w:lvl>
  </w:abstractNum>
  <w:abstractNum w:abstractNumId="12" w15:restartNumberingAfterBreak="0">
    <w:nsid w:val="6B4D3C9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AAA23AA"/>
    <w:multiLevelType w:val="multilevel"/>
    <w:tmpl w:val="C6AC5F76"/>
    <w:lvl w:ilvl="0">
      <w:start w:val="8"/>
      <w:numFmt w:val="decimal"/>
      <w:lvlText w:val="%1"/>
      <w:lvlJc w:val="left"/>
      <w:pPr>
        <w:ind w:left="408" w:hanging="408"/>
      </w:pPr>
      <w:rPr>
        <w:rFonts w:hint="default"/>
      </w:rPr>
    </w:lvl>
    <w:lvl w:ilvl="1">
      <w:start w:val="1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BE606C4"/>
    <w:multiLevelType w:val="multilevel"/>
    <w:tmpl w:val="F1946BB0"/>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47339387">
    <w:abstractNumId w:val="1"/>
  </w:num>
  <w:num w:numId="2" w16cid:durableId="1977176264">
    <w:abstractNumId w:val="3"/>
  </w:num>
  <w:num w:numId="3" w16cid:durableId="382681734">
    <w:abstractNumId w:val="6"/>
  </w:num>
  <w:num w:numId="4" w16cid:durableId="1308896399">
    <w:abstractNumId w:val="0"/>
  </w:num>
  <w:num w:numId="5" w16cid:durableId="1405302901">
    <w:abstractNumId w:val="10"/>
  </w:num>
  <w:num w:numId="6" w16cid:durableId="1774594979">
    <w:abstractNumId w:val="2"/>
  </w:num>
  <w:num w:numId="7" w16cid:durableId="1398086543">
    <w:abstractNumId w:val="14"/>
  </w:num>
  <w:num w:numId="8" w16cid:durableId="2140878152">
    <w:abstractNumId w:val="5"/>
  </w:num>
  <w:num w:numId="9" w16cid:durableId="1988851134">
    <w:abstractNumId w:val="7"/>
  </w:num>
  <w:num w:numId="10" w16cid:durableId="1385911937">
    <w:abstractNumId w:val="12"/>
  </w:num>
  <w:num w:numId="11" w16cid:durableId="1369641231">
    <w:abstractNumId w:val="11"/>
  </w:num>
  <w:num w:numId="12" w16cid:durableId="594172873">
    <w:abstractNumId w:val="4"/>
  </w:num>
  <w:num w:numId="13" w16cid:durableId="163656545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6774103">
    <w:abstractNumId w:val="13"/>
  </w:num>
  <w:num w:numId="15" w16cid:durableId="15519581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69F"/>
    <w:rsid w:val="00023015"/>
    <w:rsid w:val="000508C2"/>
    <w:rsid w:val="000570F7"/>
    <w:rsid w:val="000700CD"/>
    <w:rsid w:val="00075D9F"/>
    <w:rsid w:val="00086D85"/>
    <w:rsid w:val="000A082A"/>
    <w:rsid w:val="0010731A"/>
    <w:rsid w:val="00107402"/>
    <w:rsid w:val="00111F85"/>
    <w:rsid w:val="00122A6A"/>
    <w:rsid w:val="0014461D"/>
    <w:rsid w:val="00151591"/>
    <w:rsid w:val="00154DAA"/>
    <w:rsid w:val="00160FEC"/>
    <w:rsid w:val="001739E4"/>
    <w:rsid w:val="00180EFE"/>
    <w:rsid w:val="00182DC7"/>
    <w:rsid w:val="00190406"/>
    <w:rsid w:val="00192389"/>
    <w:rsid w:val="0019785F"/>
    <w:rsid w:val="001A7EC6"/>
    <w:rsid w:val="001C33BB"/>
    <w:rsid w:val="001C6AB1"/>
    <w:rsid w:val="001E1B5F"/>
    <w:rsid w:val="001E7206"/>
    <w:rsid w:val="001F194C"/>
    <w:rsid w:val="00201A73"/>
    <w:rsid w:val="0020202E"/>
    <w:rsid w:val="0023457A"/>
    <w:rsid w:val="00246919"/>
    <w:rsid w:val="00247E91"/>
    <w:rsid w:val="00251DB7"/>
    <w:rsid w:val="0025732E"/>
    <w:rsid w:val="00263954"/>
    <w:rsid w:val="00272EC9"/>
    <w:rsid w:val="00274DC0"/>
    <w:rsid w:val="00283701"/>
    <w:rsid w:val="0028548B"/>
    <w:rsid w:val="00287219"/>
    <w:rsid w:val="002A2DB4"/>
    <w:rsid w:val="002B4504"/>
    <w:rsid w:val="002E5CC5"/>
    <w:rsid w:val="002F38B3"/>
    <w:rsid w:val="00304FCF"/>
    <w:rsid w:val="00312535"/>
    <w:rsid w:val="0031469F"/>
    <w:rsid w:val="003377F3"/>
    <w:rsid w:val="00350DC9"/>
    <w:rsid w:val="00360792"/>
    <w:rsid w:val="00383E56"/>
    <w:rsid w:val="00385518"/>
    <w:rsid w:val="003C265B"/>
    <w:rsid w:val="003C58D4"/>
    <w:rsid w:val="003C6FAA"/>
    <w:rsid w:val="003E705C"/>
    <w:rsid w:val="00417B39"/>
    <w:rsid w:val="00420E5F"/>
    <w:rsid w:val="00436042"/>
    <w:rsid w:val="0047220F"/>
    <w:rsid w:val="00485D00"/>
    <w:rsid w:val="00494B4F"/>
    <w:rsid w:val="004A5B09"/>
    <w:rsid w:val="004B5D1C"/>
    <w:rsid w:val="004C3C84"/>
    <w:rsid w:val="004D2F13"/>
    <w:rsid w:val="004D3F90"/>
    <w:rsid w:val="004D499B"/>
    <w:rsid w:val="004E2BBB"/>
    <w:rsid w:val="005100FE"/>
    <w:rsid w:val="005239AD"/>
    <w:rsid w:val="005346B1"/>
    <w:rsid w:val="00546397"/>
    <w:rsid w:val="00550629"/>
    <w:rsid w:val="00552445"/>
    <w:rsid w:val="00553C3D"/>
    <w:rsid w:val="0055637F"/>
    <w:rsid w:val="0057769C"/>
    <w:rsid w:val="00585FD0"/>
    <w:rsid w:val="00586B90"/>
    <w:rsid w:val="0059307E"/>
    <w:rsid w:val="00593FBA"/>
    <w:rsid w:val="005D2A51"/>
    <w:rsid w:val="005D69E9"/>
    <w:rsid w:val="005F52A8"/>
    <w:rsid w:val="00601A4E"/>
    <w:rsid w:val="00604C98"/>
    <w:rsid w:val="00605628"/>
    <w:rsid w:val="006229B5"/>
    <w:rsid w:val="00632391"/>
    <w:rsid w:val="00637681"/>
    <w:rsid w:val="006516D5"/>
    <w:rsid w:val="00654888"/>
    <w:rsid w:val="00661C12"/>
    <w:rsid w:val="00663718"/>
    <w:rsid w:val="00675C28"/>
    <w:rsid w:val="00691DA5"/>
    <w:rsid w:val="006A0AED"/>
    <w:rsid w:val="006A69A3"/>
    <w:rsid w:val="006B243F"/>
    <w:rsid w:val="006C2B32"/>
    <w:rsid w:val="006D4D9B"/>
    <w:rsid w:val="006E0C0D"/>
    <w:rsid w:val="007011FE"/>
    <w:rsid w:val="007144CC"/>
    <w:rsid w:val="00727B26"/>
    <w:rsid w:val="00730470"/>
    <w:rsid w:val="00734239"/>
    <w:rsid w:val="0073731E"/>
    <w:rsid w:val="00751A97"/>
    <w:rsid w:val="00754D3E"/>
    <w:rsid w:val="00756831"/>
    <w:rsid w:val="00765CC5"/>
    <w:rsid w:val="00771675"/>
    <w:rsid w:val="00783148"/>
    <w:rsid w:val="00793105"/>
    <w:rsid w:val="007A05DD"/>
    <w:rsid w:val="007B535D"/>
    <w:rsid w:val="007C373D"/>
    <w:rsid w:val="007D5568"/>
    <w:rsid w:val="007F5D47"/>
    <w:rsid w:val="00800A0C"/>
    <w:rsid w:val="00805A92"/>
    <w:rsid w:val="0081197A"/>
    <w:rsid w:val="008316E8"/>
    <w:rsid w:val="00840990"/>
    <w:rsid w:val="00847B35"/>
    <w:rsid w:val="00852BC9"/>
    <w:rsid w:val="008568F6"/>
    <w:rsid w:val="00885F77"/>
    <w:rsid w:val="008A4745"/>
    <w:rsid w:val="008B0CD2"/>
    <w:rsid w:val="008B2173"/>
    <w:rsid w:val="008B6C03"/>
    <w:rsid w:val="008C34D2"/>
    <w:rsid w:val="008D2827"/>
    <w:rsid w:val="008D2FF5"/>
    <w:rsid w:val="008F04D9"/>
    <w:rsid w:val="0091431C"/>
    <w:rsid w:val="0093637F"/>
    <w:rsid w:val="00951077"/>
    <w:rsid w:val="009533AA"/>
    <w:rsid w:val="00954C5F"/>
    <w:rsid w:val="00973487"/>
    <w:rsid w:val="009A6B03"/>
    <w:rsid w:val="009B02F5"/>
    <w:rsid w:val="009B2FD4"/>
    <w:rsid w:val="009B57FE"/>
    <w:rsid w:val="009B6C8B"/>
    <w:rsid w:val="009F30C8"/>
    <w:rsid w:val="00A129F4"/>
    <w:rsid w:val="00A2789B"/>
    <w:rsid w:val="00A3409E"/>
    <w:rsid w:val="00A34EEC"/>
    <w:rsid w:val="00A40E90"/>
    <w:rsid w:val="00A47CBF"/>
    <w:rsid w:val="00A65C58"/>
    <w:rsid w:val="00A94599"/>
    <w:rsid w:val="00A96CCF"/>
    <w:rsid w:val="00AC3064"/>
    <w:rsid w:val="00AC794D"/>
    <w:rsid w:val="00AF0A6B"/>
    <w:rsid w:val="00AF2767"/>
    <w:rsid w:val="00B0333C"/>
    <w:rsid w:val="00B04D2C"/>
    <w:rsid w:val="00B07BDF"/>
    <w:rsid w:val="00B14913"/>
    <w:rsid w:val="00B26391"/>
    <w:rsid w:val="00B4490D"/>
    <w:rsid w:val="00B67550"/>
    <w:rsid w:val="00B83BBC"/>
    <w:rsid w:val="00BB289E"/>
    <w:rsid w:val="00BC075F"/>
    <w:rsid w:val="00BF77C4"/>
    <w:rsid w:val="00C0787D"/>
    <w:rsid w:val="00C1774E"/>
    <w:rsid w:val="00C21438"/>
    <w:rsid w:val="00C424AC"/>
    <w:rsid w:val="00C47C26"/>
    <w:rsid w:val="00C51FC5"/>
    <w:rsid w:val="00C70F81"/>
    <w:rsid w:val="00C72A67"/>
    <w:rsid w:val="00C86FFA"/>
    <w:rsid w:val="00C913F9"/>
    <w:rsid w:val="00C956DF"/>
    <w:rsid w:val="00CA397B"/>
    <w:rsid w:val="00CC01FB"/>
    <w:rsid w:val="00CC2024"/>
    <w:rsid w:val="00CC3F37"/>
    <w:rsid w:val="00CD6308"/>
    <w:rsid w:val="00CF16AD"/>
    <w:rsid w:val="00D30D93"/>
    <w:rsid w:val="00D317FE"/>
    <w:rsid w:val="00D40202"/>
    <w:rsid w:val="00D43F3B"/>
    <w:rsid w:val="00D54216"/>
    <w:rsid w:val="00D56F05"/>
    <w:rsid w:val="00D86878"/>
    <w:rsid w:val="00DA0D7E"/>
    <w:rsid w:val="00DA4654"/>
    <w:rsid w:val="00DB35BD"/>
    <w:rsid w:val="00DB4998"/>
    <w:rsid w:val="00DC1326"/>
    <w:rsid w:val="00DE2660"/>
    <w:rsid w:val="00E00D5A"/>
    <w:rsid w:val="00E25825"/>
    <w:rsid w:val="00E30EAB"/>
    <w:rsid w:val="00E46C07"/>
    <w:rsid w:val="00E50728"/>
    <w:rsid w:val="00E57A78"/>
    <w:rsid w:val="00E646DF"/>
    <w:rsid w:val="00E6748F"/>
    <w:rsid w:val="00E73659"/>
    <w:rsid w:val="00E7510A"/>
    <w:rsid w:val="00E80371"/>
    <w:rsid w:val="00E86BE5"/>
    <w:rsid w:val="00EB34C9"/>
    <w:rsid w:val="00ED02D1"/>
    <w:rsid w:val="00EE52CD"/>
    <w:rsid w:val="00EE559D"/>
    <w:rsid w:val="00EF1802"/>
    <w:rsid w:val="00EF35CA"/>
    <w:rsid w:val="00F03E9B"/>
    <w:rsid w:val="00F15A15"/>
    <w:rsid w:val="00F22E63"/>
    <w:rsid w:val="00F50FE1"/>
    <w:rsid w:val="00F71D44"/>
    <w:rsid w:val="00F76A2E"/>
    <w:rsid w:val="00F911F4"/>
    <w:rsid w:val="00F96B98"/>
    <w:rsid w:val="00FB76DB"/>
    <w:rsid w:val="00FC3CB2"/>
    <w:rsid w:val="00FD0F73"/>
    <w:rsid w:val="00FE229C"/>
    <w:rsid w:val="00FE492D"/>
    <w:rsid w:val="00FE51AF"/>
    <w:rsid w:val="00FF763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D3C75"/>
  <w15:chartTrackingRefBased/>
  <w15:docId w15:val="{FBFCC889-EB46-4DF7-8816-95B27333F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1469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31469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31469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31469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31469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31469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1469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1469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1469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1469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31469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31469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31469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31469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31469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1469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1469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1469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146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1469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1469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1469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1469F"/>
    <w:pPr>
      <w:spacing w:before="160"/>
      <w:jc w:val="center"/>
    </w:pPr>
    <w:rPr>
      <w:i/>
      <w:iCs/>
      <w:color w:val="404040" w:themeColor="text1" w:themeTint="BF"/>
    </w:rPr>
  </w:style>
  <w:style w:type="character" w:customStyle="1" w:styleId="TsitaatMrk">
    <w:name w:val="Tsitaat Märk"/>
    <w:basedOn w:val="Liguvaikefont"/>
    <w:link w:val="Tsitaat"/>
    <w:uiPriority w:val="29"/>
    <w:rsid w:val="0031469F"/>
    <w:rPr>
      <w:i/>
      <w:iCs/>
      <w:color w:val="404040" w:themeColor="text1" w:themeTint="BF"/>
    </w:rPr>
  </w:style>
  <w:style w:type="paragraph" w:styleId="Loendilik">
    <w:name w:val="List Paragraph"/>
    <w:basedOn w:val="Normaallaad"/>
    <w:uiPriority w:val="34"/>
    <w:qFormat/>
    <w:rsid w:val="0031469F"/>
    <w:pPr>
      <w:ind w:left="720"/>
      <w:contextualSpacing/>
    </w:pPr>
  </w:style>
  <w:style w:type="character" w:styleId="Selgeltmrgatavrhutus">
    <w:name w:val="Intense Emphasis"/>
    <w:basedOn w:val="Liguvaikefont"/>
    <w:uiPriority w:val="21"/>
    <w:qFormat/>
    <w:rsid w:val="0031469F"/>
    <w:rPr>
      <w:i/>
      <w:iCs/>
      <w:color w:val="2E74B5" w:themeColor="accent1" w:themeShade="BF"/>
    </w:rPr>
  </w:style>
  <w:style w:type="paragraph" w:styleId="Selgeltmrgatavtsitaat">
    <w:name w:val="Intense Quote"/>
    <w:basedOn w:val="Normaallaad"/>
    <w:next w:val="Normaallaad"/>
    <w:link w:val="SelgeltmrgatavtsitaatMrk"/>
    <w:uiPriority w:val="30"/>
    <w:qFormat/>
    <w:rsid w:val="0031469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31469F"/>
    <w:rPr>
      <w:i/>
      <w:iCs/>
      <w:color w:val="2E74B5" w:themeColor="accent1" w:themeShade="BF"/>
    </w:rPr>
  </w:style>
  <w:style w:type="character" w:styleId="Selgeltmrgatavviide">
    <w:name w:val="Intense Reference"/>
    <w:basedOn w:val="Liguvaikefont"/>
    <w:uiPriority w:val="32"/>
    <w:qFormat/>
    <w:rsid w:val="0031469F"/>
    <w:rPr>
      <w:b/>
      <w:bCs/>
      <w:smallCaps/>
      <w:color w:val="2E74B5" w:themeColor="accent1" w:themeShade="BF"/>
      <w:spacing w:val="5"/>
    </w:rPr>
  </w:style>
  <w:style w:type="paragraph" w:customStyle="1" w:styleId="Default">
    <w:name w:val="Default"/>
    <w:rsid w:val="00727B26"/>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Redaktsioon">
    <w:name w:val="Revision"/>
    <w:hidden/>
    <w:uiPriority w:val="99"/>
    <w:semiHidden/>
    <w:rsid w:val="00F50FE1"/>
    <w:pPr>
      <w:spacing w:after="0" w:line="240" w:lineRule="auto"/>
    </w:pPr>
  </w:style>
  <w:style w:type="character" w:styleId="Kommentaariviide">
    <w:name w:val="annotation reference"/>
    <w:basedOn w:val="Liguvaikefont"/>
    <w:uiPriority w:val="99"/>
    <w:semiHidden/>
    <w:unhideWhenUsed/>
    <w:rsid w:val="007011FE"/>
    <w:rPr>
      <w:sz w:val="16"/>
      <w:szCs w:val="16"/>
    </w:rPr>
  </w:style>
  <w:style w:type="paragraph" w:styleId="Kommentaaritekst">
    <w:name w:val="annotation text"/>
    <w:basedOn w:val="Normaallaad"/>
    <w:link w:val="KommentaaritekstMrk"/>
    <w:uiPriority w:val="99"/>
    <w:unhideWhenUsed/>
    <w:rsid w:val="007011FE"/>
    <w:pPr>
      <w:spacing w:line="240" w:lineRule="auto"/>
    </w:pPr>
    <w:rPr>
      <w:sz w:val="20"/>
      <w:szCs w:val="20"/>
    </w:rPr>
  </w:style>
  <w:style w:type="character" w:customStyle="1" w:styleId="KommentaaritekstMrk">
    <w:name w:val="Kommentaari tekst Märk"/>
    <w:basedOn w:val="Liguvaikefont"/>
    <w:link w:val="Kommentaaritekst"/>
    <w:uiPriority w:val="99"/>
    <w:rsid w:val="007011FE"/>
    <w:rPr>
      <w:sz w:val="20"/>
      <w:szCs w:val="20"/>
    </w:rPr>
  </w:style>
  <w:style w:type="paragraph" w:styleId="Kommentaariteema">
    <w:name w:val="annotation subject"/>
    <w:basedOn w:val="Kommentaaritekst"/>
    <w:next w:val="Kommentaaritekst"/>
    <w:link w:val="KommentaariteemaMrk"/>
    <w:uiPriority w:val="99"/>
    <w:semiHidden/>
    <w:unhideWhenUsed/>
    <w:rsid w:val="007011FE"/>
    <w:rPr>
      <w:b/>
      <w:bCs/>
    </w:rPr>
  </w:style>
  <w:style w:type="character" w:customStyle="1" w:styleId="KommentaariteemaMrk">
    <w:name w:val="Kommentaari teema Märk"/>
    <w:basedOn w:val="KommentaaritekstMrk"/>
    <w:link w:val="Kommentaariteema"/>
    <w:uiPriority w:val="99"/>
    <w:semiHidden/>
    <w:rsid w:val="007011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1155504">
      <w:bodyDiv w:val="1"/>
      <w:marLeft w:val="0"/>
      <w:marRight w:val="0"/>
      <w:marTop w:val="0"/>
      <w:marBottom w:val="0"/>
      <w:divBdr>
        <w:top w:val="none" w:sz="0" w:space="0" w:color="auto"/>
        <w:left w:val="none" w:sz="0" w:space="0" w:color="auto"/>
        <w:bottom w:val="none" w:sz="0" w:space="0" w:color="auto"/>
        <w:right w:val="none" w:sz="0" w:space="0" w:color="auto"/>
      </w:divBdr>
    </w:div>
    <w:div w:id="784810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250E7-F673-41EC-9C62-1FBE1256F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2140</Words>
  <Characters>12416</Characters>
  <Application>Microsoft Office Word</Application>
  <DocSecurity>0</DocSecurity>
  <Lines>103</Lines>
  <Paragraphs>29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24</cp:revision>
  <dcterms:created xsi:type="dcterms:W3CDTF">2024-11-21T09:29:00Z</dcterms:created>
  <dcterms:modified xsi:type="dcterms:W3CDTF">2024-11-27T07:03:00Z</dcterms:modified>
</cp:coreProperties>
</file>